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DD" w:rsidRDefault="00D70C6F">
      <w:r>
        <w:rPr>
          <w:noProof/>
          <w:lang w:eastAsia="en-US"/>
        </w:rPr>
        <w:drawing>
          <wp:inline distT="0" distB="0" distL="0" distR="0">
            <wp:extent cx="4416211" cy="3518786"/>
            <wp:effectExtent l="0" t="0" r="3810" b="5715"/>
            <wp:docPr id="4" name="Picture 4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40" cy="35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FDD" w:rsidRDefault="003E3FDD"/>
    <w:p w:rsidR="003E3FDD" w:rsidRPr="00016AC0" w:rsidRDefault="003E3FDD">
      <w:pPr>
        <w:rPr>
          <w:rFonts w:ascii="Golden Cockerel ITC" w:hAnsi="Golden Cockerel ITC"/>
          <w:sz w:val="28"/>
          <w:szCs w:val="28"/>
        </w:rPr>
      </w:pPr>
    </w:p>
    <w:p w:rsidR="003E3FDD" w:rsidRPr="00016AC0" w:rsidRDefault="00016AC0" w:rsidP="003E3FDD">
      <w:pPr>
        <w:rPr>
          <w:rFonts w:ascii="Golden Cockerel ITC" w:hAnsi="Golden Cockerel ITC"/>
          <w:sz w:val="28"/>
          <w:szCs w:val="28"/>
        </w:rPr>
      </w:pPr>
      <w:r w:rsidRPr="00016AC0">
        <w:rPr>
          <w:rFonts w:ascii="Golden Cockerel ITC" w:hAnsi="Golden Cockerel ITC"/>
          <w:sz w:val="28"/>
          <w:szCs w:val="28"/>
        </w:rPr>
        <w:t>H</w:t>
      </w:r>
      <w:r w:rsidR="003E3FDD" w:rsidRPr="00016AC0">
        <w:rPr>
          <w:rFonts w:ascii="Golden Cockerel ITC" w:hAnsi="Golden Cockerel ITC"/>
          <w:sz w:val="28"/>
          <w:szCs w:val="28"/>
        </w:rPr>
        <w:t xml:space="preserve">ow lovely is your dwelling </w:t>
      </w:r>
      <w:proofErr w:type="gramStart"/>
      <w:r w:rsidR="003E3FDD" w:rsidRPr="00016AC0">
        <w:rPr>
          <w:rFonts w:ascii="Golden Cockerel ITC" w:hAnsi="Golden Cockerel ITC"/>
          <w:sz w:val="28"/>
          <w:szCs w:val="28"/>
        </w:rPr>
        <w:t>place,</w:t>
      </w:r>
      <w:proofErr w:type="gramEnd"/>
    </w:p>
    <w:p w:rsidR="003E3FDD" w:rsidRPr="00016AC0" w:rsidRDefault="00016AC0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 xml:space="preserve">O  </w:t>
      </w:r>
      <w:r w:rsidR="003E3FDD" w:rsidRPr="00016AC0">
        <w:rPr>
          <w:rFonts w:ascii="Golden Cockerel ITC" w:hAnsi="Golden Cockerel ITC"/>
          <w:sz w:val="28"/>
          <w:szCs w:val="28"/>
        </w:rPr>
        <w:t>Lord of hosts.</w:t>
      </w:r>
      <w:proofErr w:type="gramEnd"/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m</w:t>
      </w:r>
      <w:r w:rsidR="009B3BDD" w:rsidRPr="00016AC0">
        <w:rPr>
          <w:rFonts w:ascii="Golden Cockerel ITC" w:hAnsi="Golden Cockerel ITC"/>
          <w:sz w:val="28"/>
          <w:szCs w:val="28"/>
        </w:rPr>
        <w:t>y</w:t>
      </w:r>
      <w:proofErr w:type="gramEnd"/>
      <w:r w:rsidR="009B3BDD" w:rsidRPr="00016AC0">
        <w:rPr>
          <w:rFonts w:ascii="Golden Cockerel ITC" w:hAnsi="Golden Cockerel ITC"/>
          <w:sz w:val="28"/>
          <w:szCs w:val="28"/>
        </w:rPr>
        <w:t xml:space="preserve"> soul is longing and yearning </w:t>
      </w:r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for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the courts of the Lord.</w:t>
      </w:r>
    </w:p>
    <w:p w:rsidR="009B3BDD" w:rsidRPr="00016AC0" w:rsidRDefault="009B3BDD" w:rsidP="003E3FDD">
      <w:pPr>
        <w:rPr>
          <w:rFonts w:ascii="Golden Cockerel ITC" w:hAnsi="Golden Cockerel ITC"/>
          <w:sz w:val="28"/>
          <w:szCs w:val="28"/>
        </w:rPr>
      </w:pPr>
    </w:p>
    <w:p w:rsidR="003E3FDD" w:rsidRPr="00016AC0" w:rsidRDefault="00016AC0" w:rsidP="003E3FDD">
      <w:pPr>
        <w:rPr>
          <w:rFonts w:ascii="Golden Cockerel ITC" w:hAnsi="Golden Cockerel ITC"/>
          <w:sz w:val="28"/>
          <w:szCs w:val="28"/>
        </w:rPr>
      </w:pPr>
      <w:r w:rsidRPr="00016AC0">
        <w:rPr>
          <w:rFonts w:ascii="Golden Cockerel ITC" w:hAnsi="Golden Cockerel ITC"/>
          <w:sz w:val="28"/>
          <w:szCs w:val="28"/>
        </w:rPr>
        <w:t>M</w:t>
      </w:r>
      <w:r w:rsidR="009B3BDD" w:rsidRPr="00016AC0">
        <w:rPr>
          <w:rFonts w:ascii="Golden Cockerel ITC" w:hAnsi="Golden Cockerel ITC"/>
          <w:sz w:val="28"/>
          <w:szCs w:val="28"/>
        </w:rPr>
        <w:t xml:space="preserve">y heart and my flesh cry </w:t>
      </w:r>
      <w:proofErr w:type="gramStart"/>
      <w:r w:rsidR="009B3BDD" w:rsidRPr="00016AC0">
        <w:rPr>
          <w:rFonts w:ascii="Golden Cockerel ITC" w:hAnsi="Golden Cockerel ITC"/>
          <w:sz w:val="28"/>
          <w:szCs w:val="28"/>
        </w:rPr>
        <w:t xml:space="preserve">out </w:t>
      </w:r>
      <w:r>
        <w:rPr>
          <w:rFonts w:ascii="Golden Cockerel ITC" w:hAnsi="Golden Cockerel ITC"/>
          <w:sz w:val="28"/>
          <w:szCs w:val="28"/>
        </w:rPr>
        <w:t xml:space="preserve"> [</w:t>
      </w:r>
      <w:proofErr w:type="gramEnd"/>
      <w:r>
        <w:rPr>
          <w:rFonts w:ascii="Golden Cockerel ITC" w:hAnsi="Golden Cockerel ITC"/>
          <w:sz w:val="28"/>
          <w:szCs w:val="28"/>
        </w:rPr>
        <w:t>6]</w:t>
      </w:r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to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the living God.</w:t>
      </w:r>
    </w:p>
    <w:p w:rsidR="003E3FDD" w:rsidRPr="00016AC0" w:rsidRDefault="00016AC0" w:rsidP="003E3FDD">
      <w:pPr>
        <w:rPr>
          <w:rFonts w:ascii="Golden Cockerel ITC" w:hAnsi="Golden Cockerel ITC"/>
          <w:sz w:val="28"/>
          <w:szCs w:val="28"/>
        </w:rPr>
      </w:pPr>
      <w:r w:rsidRPr="00016AC0">
        <w:rPr>
          <w:rFonts w:ascii="Golden Cockerel ITC" w:hAnsi="Golden Cockerel ITC"/>
          <w:sz w:val="28"/>
          <w:szCs w:val="28"/>
        </w:rPr>
        <w:t>E</w:t>
      </w:r>
      <w:r w:rsidR="009B3BDD" w:rsidRPr="00016AC0">
        <w:rPr>
          <w:rFonts w:ascii="Golden Cockerel ITC" w:hAnsi="Golden Cockerel ITC"/>
          <w:sz w:val="28"/>
          <w:szCs w:val="28"/>
        </w:rPr>
        <w:t xml:space="preserve">ven the sparrow finds a home, </w:t>
      </w:r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and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the swallow a nest for herself</w:t>
      </w:r>
    </w:p>
    <w:p w:rsidR="009B3B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in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which she s</w:t>
      </w:r>
      <w:r w:rsidR="009B3BDD" w:rsidRPr="00016AC0">
        <w:rPr>
          <w:rFonts w:ascii="Golden Cockerel ITC" w:hAnsi="Golden Cockerel ITC"/>
          <w:sz w:val="28"/>
          <w:szCs w:val="28"/>
        </w:rPr>
        <w:t xml:space="preserve">ets her young, at your altars, </w:t>
      </w:r>
    </w:p>
    <w:p w:rsidR="009B3BDD" w:rsidRPr="00016AC0" w:rsidRDefault="009B3BDD" w:rsidP="003E3FDD">
      <w:pPr>
        <w:rPr>
          <w:rFonts w:ascii="Golden Cockerel ITC" w:hAnsi="Golden Cockerel ITC"/>
          <w:sz w:val="28"/>
          <w:szCs w:val="28"/>
        </w:rPr>
      </w:pPr>
      <w:r w:rsidRPr="00016AC0">
        <w:rPr>
          <w:rFonts w:ascii="Golden Cockerel ITC" w:hAnsi="Golden Cockerel ITC"/>
          <w:sz w:val="28"/>
          <w:szCs w:val="28"/>
        </w:rPr>
        <w:t xml:space="preserve"> </w:t>
      </w:r>
      <w:proofErr w:type="gramStart"/>
      <w:r w:rsidRPr="00016AC0">
        <w:rPr>
          <w:rFonts w:ascii="Golden Cockerel ITC" w:hAnsi="Golden Cockerel ITC"/>
          <w:sz w:val="28"/>
          <w:szCs w:val="28"/>
        </w:rPr>
        <w:t xml:space="preserve">O </w:t>
      </w:r>
      <w:r w:rsidR="003E3FDD" w:rsidRPr="00016AC0">
        <w:rPr>
          <w:rFonts w:ascii="Golden Cockerel ITC" w:hAnsi="Golden Cockerel ITC"/>
          <w:sz w:val="28"/>
          <w:szCs w:val="28"/>
        </w:rPr>
        <w:t xml:space="preserve"> Lord of hosts, my king and my God.</w:t>
      </w:r>
      <w:proofErr w:type="gramEnd"/>
    </w:p>
    <w:p w:rsidR="009B3BDD" w:rsidRPr="00016AC0" w:rsidRDefault="009B3BDD" w:rsidP="003E3FDD">
      <w:pPr>
        <w:rPr>
          <w:rFonts w:ascii="Golden Cockerel ITC" w:hAnsi="Golden Cockerel ITC"/>
          <w:sz w:val="28"/>
          <w:szCs w:val="28"/>
        </w:rPr>
      </w:pPr>
    </w:p>
    <w:p w:rsidR="009B3BDD" w:rsidRPr="00016AC0" w:rsidRDefault="009B3BDD" w:rsidP="003E3FDD">
      <w:pPr>
        <w:rPr>
          <w:rFonts w:ascii="Golden Cockerel ITC" w:hAnsi="Golden Cockerel ITC"/>
          <w:sz w:val="28"/>
          <w:szCs w:val="28"/>
        </w:rPr>
      </w:pPr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r w:rsidRPr="00016AC0">
        <w:rPr>
          <w:rFonts w:ascii="Golden Cockerel ITC" w:hAnsi="Golden Cockerel ITC"/>
          <w:sz w:val="28"/>
          <w:szCs w:val="28"/>
        </w:rPr>
        <w:t xml:space="preserve">Blessed are </w:t>
      </w:r>
      <w:proofErr w:type="gramStart"/>
      <w:r w:rsidRPr="00016AC0">
        <w:rPr>
          <w:rFonts w:ascii="Golden Cockerel ITC" w:hAnsi="Golden Cockerel ITC"/>
          <w:sz w:val="28"/>
          <w:szCs w:val="28"/>
        </w:rPr>
        <w:t>they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who dwell </w:t>
      </w:r>
      <w:r w:rsidR="009B3BDD" w:rsidRPr="00016AC0">
        <w:rPr>
          <w:rFonts w:ascii="Golden Cockerel ITC" w:hAnsi="Golden Cockerel ITC"/>
          <w:sz w:val="28"/>
          <w:szCs w:val="28"/>
        </w:rPr>
        <w:t xml:space="preserve">in your house, </w:t>
      </w:r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forever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singing your praise.</w:t>
      </w:r>
    </w:p>
    <w:p w:rsidR="003E3FDD" w:rsidRPr="00016AC0" w:rsidRDefault="003E3FDD" w:rsidP="003E3FDD">
      <w:pPr>
        <w:rPr>
          <w:rFonts w:ascii="Golden Cockerel ITC" w:hAnsi="Golden Cockerel ITC"/>
          <w:sz w:val="28"/>
          <w:szCs w:val="28"/>
        </w:rPr>
      </w:pPr>
      <w:r w:rsidRPr="00016AC0">
        <w:rPr>
          <w:rFonts w:ascii="Golden Cockerel ITC" w:hAnsi="Golden Cockerel ITC"/>
          <w:sz w:val="28"/>
          <w:szCs w:val="28"/>
        </w:rPr>
        <w:t>Blessed the pe</w:t>
      </w:r>
      <w:r w:rsidR="009B3BDD" w:rsidRPr="00016AC0">
        <w:rPr>
          <w:rFonts w:ascii="Golden Cockerel ITC" w:hAnsi="Golden Cockerel ITC"/>
          <w:sz w:val="28"/>
          <w:szCs w:val="28"/>
        </w:rPr>
        <w:t xml:space="preserve">ople whose strength is in you, </w:t>
      </w:r>
    </w:p>
    <w:p w:rsidR="003E3FDD" w:rsidRPr="00016AC0" w:rsidRDefault="003E3FDD" w:rsidP="003E3FDD">
      <w:pPr>
        <w:rPr>
          <w:rFonts w:ascii="Golden Cockerel ITC" w:hAnsi="Golden Cockerel ITC"/>
          <w:sz w:val="32"/>
          <w:szCs w:val="32"/>
        </w:rPr>
      </w:pPr>
      <w:proofErr w:type="gramStart"/>
      <w:r w:rsidRPr="00016AC0">
        <w:rPr>
          <w:rFonts w:ascii="Golden Cockerel ITC" w:hAnsi="Golden Cockerel ITC"/>
          <w:sz w:val="28"/>
          <w:szCs w:val="28"/>
        </w:rPr>
        <w:t>whose</w:t>
      </w:r>
      <w:proofErr w:type="gramEnd"/>
      <w:r w:rsidRPr="00016AC0">
        <w:rPr>
          <w:rFonts w:ascii="Golden Cockerel ITC" w:hAnsi="Golden Cockerel ITC"/>
          <w:sz w:val="28"/>
          <w:szCs w:val="28"/>
        </w:rPr>
        <w:t xml:space="preserve"> heart is set on pilgrim ways</w:t>
      </w:r>
      <w:r w:rsidRPr="00016AC0">
        <w:rPr>
          <w:rFonts w:ascii="Golden Cockerel ITC" w:hAnsi="Golden Cockerel ITC"/>
          <w:sz w:val="32"/>
          <w:szCs w:val="32"/>
        </w:rPr>
        <w:t>.</w:t>
      </w:r>
    </w:p>
    <w:p w:rsidR="009B3BDD" w:rsidRDefault="009B3BDD" w:rsidP="003E3FDD"/>
    <w:p w:rsidR="009B3BDD" w:rsidRDefault="009B3BDD" w:rsidP="003E3FDD"/>
    <w:p w:rsidR="003E3FDD" w:rsidRDefault="00016AC0" w:rsidP="003E3FDD">
      <w:r>
        <w:rPr>
          <w:noProof/>
          <w:lang w:eastAsia="en-US"/>
        </w:rPr>
        <w:lastRenderedPageBreak/>
        <w:drawing>
          <wp:inline distT="0" distB="0" distL="0" distR="0">
            <wp:extent cx="5486400" cy="5901627"/>
            <wp:effectExtent l="0" t="0" r="0" b="4445"/>
            <wp:docPr id="1" name="Picture 1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8 or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F" w:rsidRDefault="00E244FF" w:rsidP="00E67588"/>
    <w:p w:rsidR="00E244FF" w:rsidRDefault="00E244FF" w:rsidP="00E67588"/>
    <w:p w:rsidR="00E244FF" w:rsidRDefault="00E244FF" w:rsidP="00E67588"/>
    <w:p w:rsidR="00E244FF" w:rsidRDefault="00E244FF" w:rsidP="00E67588"/>
    <w:p w:rsidR="00E244FF" w:rsidRDefault="00E244FF" w:rsidP="00E67588"/>
    <w:p w:rsidR="00E244FF" w:rsidRDefault="00E244FF" w:rsidP="00E67588"/>
    <w:p w:rsidR="00E244FF" w:rsidRDefault="00E244FF" w:rsidP="00E67588"/>
    <w:p w:rsidR="00E244FF" w:rsidRDefault="00E244FF" w:rsidP="00E67588"/>
    <w:p w:rsidR="00E244FF" w:rsidRPr="009B3BDD" w:rsidRDefault="00E244FF" w:rsidP="00E67588">
      <w:pPr>
        <w:rPr>
          <w:sz w:val="10"/>
          <w:szCs w:val="10"/>
        </w:rPr>
      </w:pPr>
    </w:p>
    <w:p w:rsidR="00E244FF" w:rsidRPr="009B3BDD" w:rsidRDefault="00E244FF" w:rsidP="00E67588">
      <w:pPr>
        <w:rPr>
          <w:color w:val="FF0000"/>
          <w:sz w:val="10"/>
          <w:szCs w:val="10"/>
        </w:rPr>
      </w:pP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proofErr w:type="gramStart"/>
      <w:r w:rsidRPr="009B3BDD">
        <w:rPr>
          <w:color w:val="F2F2F2" w:themeColor="background1" w:themeShade="F2"/>
          <w:sz w:val="10"/>
          <w:szCs w:val="10"/>
        </w:rPr>
        <w:t>user-notes</w:t>
      </w:r>
      <w:proofErr w:type="gramEnd"/>
      <w:r w:rsidRPr="009B3BDD">
        <w:rPr>
          <w:color w:val="F2F2F2" w:themeColor="background1" w:themeShade="F2"/>
          <w:sz w:val="10"/>
          <w:szCs w:val="10"/>
        </w:rPr>
        <w:t>: Introit 22nd Sunday 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proofErr w:type="gramStart"/>
      <w:r w:rsidRPr="009B3BDD">
        <w:rPr>
          <w:color w:val="F2F2F2" w:themeColor="background1" w:themeShade="F2"/>
          <w:sz w:val="10"/>
          <w:szCs w:val="10"/>
        </w:rPr>
        <w:t>commentary</w:t>
      </w:r>
      <w:proofErr w:type="gramEnd"/>
      <w:r w:rsidRPr="009B3BDD">
        <w:rPr>
          <w:color w:val="F2F2F2" w:themeColor="background1" w:themeShade="F2"/>
          <w:sz w:val="10"/>
          <w:szCs w:val="10"/>
        </w:rPr>
        <w:t>: Ps 84 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proofErr w:type="gramStart"/>
      <w:r w:rsidRPr="009B3BDD">
        <w:rPr>
          <w:color w:val="F2F2F2" w:themeColor="background1" w:themeShade="F2"/>
          <w:sz w:val="10"/>
          <w:szCs w:val="10"/>
        </w:rPr>
        <w:t>annotation</w:t>
      </w:r>
      <w:proofErr w:type="gramEnd"/>
      <w:r w:rsidRPr="009B3BDD">
        <w:rPr>
          <w:color w:val="F2F2F2" w:themeColor="background1" w:themeShade="F2"/>
          <w:sz w:val="10"/>
          <w:szCs w:val="10"/>
        </w:rPr>
        <w:t>: VIII 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proofErr w:type="gramStart"/>
      <w:r w:rsidRPr="009B3BDD">
        <w:rPr>
          <w:color w:val="F2F2F2" w:themeColor="background1" w:themeShade="F2"/>
          <w:sz w:val="10"/>
          <w:szCs w:val="10"/>
        </w:rPr>
        <w:t>centering-scheme</w:t>
      </w:r>
      <w:proofErr w:type="gramEnd"/>
      <w:r w:rsidRPr="009B3BDD">
        <w:rPr>
          <w:color w:val="F2F2F2" w:themeColor="background1" w:themeShade="F2"/>
          <w:sz w:val="10"/>
          <w:szCs w:val="10"/>
        </w:rPr>
        <w:t xml:space="preserve">: </w:t>
      </w:r>
      <w:proofErr w:type="spellStart"/>
      <w:r w:rsidRPr="009B3BDD">
        <w:rPr>
          <w:color w:val="F2F2F2" w:themeColor="background1" w:themeShade="F2"/>
          <w:sz w:val="10"/>
          <w:szCs w:val="10"/>
        </w:rPr>
        <w:t>english</w:t>
      </w:r>
      <w:proofErr w:type="spellEnd"/>
      <w:r w:rsidRPr="009B3BDD">
        <w:rPr>
          <w:color w:val="F2F2F2" w:themeColor="background1" w:themeShade="F2"/>
          <w:sz w:val="10"/>
          <w:szCs w:val="10"/>
        </w:rPr>
        <w:t>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r w:rsidRPr="009B3BDD">
        <w:rPr>
          <w:color w:val="F2F2F2" w:themeColor="background1" w:themeShade="F2"/>
          <w:sz w:val="10"/>
          <w:szCs w:val="10"/>
        </w:rPr>
        <w:t xml:space="preserve">%spacing: </w:t>
      </w:r>
      <w:proofErr w:type="spellStart"/>
      <w:r w:rsidRPr="009B3BDD">
        <w:rPr>
          <w:color w:val="F2F2F2" w:themeColor="background1" w:themeShade="F2"/>
          <w:sz w:val="10"/>
          <w:szCs w:val="10"/>
        </w:rPr>
        <w:t>vichi</w:t>
      </w:r>
      <w:proofErr w:type="spellEnd"/>
      <w:r w:rsidRPr="009B3BDD">
        <w:rPr>
          <w:color w:val="F2F2F2" w:themeColor="background1" w:themeShade="F2"/>
          <w:sz w:val="10"/>
          <w:szCs w:val="10"/>
        </w:rPr>
        <w:t>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r w:rsidRPr="009B3BDD">
        <w:rPr>
          <w:color w:val="F2F2F2" w:themeColor="background1" w:themeShade="F2"/>
          <w:sz w:val="10"/>
          <w:szCs w:val="10"/>
        </w:rPr>
        <w:t xml:space="preserve">%font: </w:t>
      </w:r>
      <w:proofErr w:type="spellStart"/>
      <w:r w:rsidRPr="009B3BDD">
        <w:rPr>
          <w:color w:val="F2F2F2" w:themeColor="background1" w:themeShade="F2"/>
          <w:sz w:val="10"/>
          <w:szCs w:val="10"/>
        </w:rPr>
        <w:t>GaramondPremierPro</w:t>
      </w:r>
      <w:proofErr w:type="spellEnd"/>
      <w:r w:rsidRPr="009B3BDD">
        <w:rPr>
          <w:color w:val="F2F2F2" w:themeColor="background1" w:themeShade="F2"/>
          <w:sz w:val="10"/>
          <w:szCs w:val="10"/>
        </w:rPr>
        <w:t>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r w:rsidRPr="009B3BDD">
        <w:rPr>
          <w:color w:val="F2F2F2" w:themeColor="background1" w:themeShade="F2"/>
          <w:sz w:val="10"/>
          <w:szCs w:val="10"/>
        </w:rPr>
        <w:t>%width: 4;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r w:rsidRPr="009B3BDD">
        <w:rPr>
          <w:color w:val="F2F2F2" w:themeColor="background1" w:themeShade="F2"/>
          <w:sz w:val="10"/>
          <w:szCs w:val="10"/>
        </w:rPr>
        <w:t>%height: 11;</w:t>
      </w:r>
    </w:p>
    <w:p w:rsidR="00D70C6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r w:rsidRPr="009B3BDD">
        <w:rPr>
          <w:color w:val="F2F2F2" w:themeColor="background1" w:themeShade="F2"/>
          <w:sz w:val="10"/>
          <w:szCs w:val="10"/>
        </w:rPr>
        <w:t>%%</w:t>
      </w:r>
    </w:p>
    <w:p w:rsidR="00E244FF" w:rsidRPr="009B3BDD" w:rsidRDefault="00D70C6F" w:rsidP="00D70C6F">
      <w:pPr>
        <w:rPr>
          <w:color w:val="F2F2F2" w:themeColor="background1" w:themeShade="F2"/>
          <w:sz w:val="10"/>
          <w:szCs w:val="10"/>
        </w:rPr>
      </w:pPr>
      <w:r w:rsidRPr="009B3BDD">
        <w:rPr>
          <w:color w:val="F2F2F2" w:themeColor="background1" w:themeShade="F2"/>
          <w:sz w:val="10"/>
          <w:szCs w:val="10"/>
        </w:rPr>
        <w:t>(c4)</w:t>
      </w:r>
      <w:proofErr w:type="gramStart"/>
      <w:r w:rsidRPr="009B3BDD">
        <w:rPr>
          <w:color w:val="F2F2F2" w:themeColor="background1" w:themeShade="F2"/>
          <w:sz w:val="10"/>
          <w:szCs w:val="10"/>
        </w:rPr>
        <w:t>Have(</w:t>
      </w:r>
      <w:proofErr w:type="gramEnd"/>
      <w:r w:rsidRPr="009B3BDD">
        <w:rPr>
          <w:color w:val="F2F2F2" w:themeColor="background1" w:themeShade="F2"/>
          <w:sz w:val="10"/>
          <w:szCs w:val="10"/>
        </w:rPr>
        <w:t>gr) mercy() on() me,(e) O(f) Lord,(g.) (;)(z) for(</w:t>
      </w:r>
      <w:proofErr w:type="spellStart"/>
      <w:r w:rsidRPr="009B3BDD">
        <w:rPr>
          <w:color w:val="F2F2F2" w:themeColor="background1" w:themeShade="F2"/>
          <w:sz w:val="10"/>
          <w:szCs w:val="10"/>
        </w:rPr>
        <w:t>hr</w:t>
      </w:r>
      <w:proofErr w:type="spellEnd"/>
      <w:r w:rsidRPr="009B3BDD">
        <w:rPr>
          <w:color w:val="F2F2F2" w:themeColor="background1" w:themeShade="F2"/>
          <w:sz w:val="10"/>
          <w:szCs w:val="10"/>
        </w:rPr>
        <w:t>) I() cry() to() you() all() day(g) long(h.) (:)(Z) O(</w:t>
      </w:r>
      <w:proofErr w:type="spellStart"/>
      <w:r w:rsidRPr="009B3BDD">
        <w:rPr>
          <w:color w:val="F2F2F2" w:themeColor="background1" w:themeShade="F2"/>
          <w:sz w:val="10"/>
          <w:szCs w:val="10"/>
        </w:rPr>
        <w:t>hr</w:t>
      </w:r>
      <w:proofErr w:type="spellEnd"/>
      <w:r w:rsidRPr="009B3BDD">
        <w:rPr>
          <w:color w:val="F2F2F2" w:themeColor="background1" w:themeShade="F2"/>
          <w:sz w:val="10"/>
          <w:szCs w:val="10"/>
        </w:rPr>
        <w:t>) Lord,() you() are() good()  and(f) {for}giving,(h/  j j.) (;)(z) full(</w:t>
      </w:r>
      <w:proofErr w:type="spellStart"/>
      <w:r w:rsidRPr="009B3BDD">
        <w:rPr>
          <w:color w:val="F2F2F2" w:themeColor="background1" w:themeShade="F2"/>
          <w:sz w:val="10"/>
          <w:szCs w:val="10"/>
        </w:rPr>
        <w:t>jr</w:t>
      </w:r>
      <w:proofErr w:type="spellEnd"/>
      <w:r w:rsidRPr="009B3BDD">
        <w:rPr>
          <w:color w:val="F2F2F2" w:themeColor="background1" w:themeShade="F2"/>
          <w:sz w:val="10"/>
          <w:szCs w:val="10"/>
        </w:rPr>
        <w:t xml:space="preserve">) of() mercy() to () all() who() call() on(k) you(g.) (::) </w:t>
      </w:r>
    </w:p>
    <w:sectPr w:rsidR="00E244FF" w:rsidRPr="009B3BDD" w:rsidSect="00016AC0">
      <w:headerReference w:type="default" r:id="rId9"/>
      <w:pgSz w:w="12240" w:h="15840"/>
      <w:pgMar w:top="347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11" w:rsidRDefault="002C4711" w:rsidP="00016AC0">
      <w:r>
        <w:separator/>
      </w:r>
    </w:p>
  </w:endnote>
  <w:endnote w:type="continuationSeparator" w:id="0">
    <w:p w:rsidR="002C4711" w:rsidRDefault="002C4711" w:rsidP="0001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11" w:rsidRDefault="002C4711" w:rsidP="00016AC0">
      <w:r>
        <w:separator/>
      </w:r>
    </w:p>
  </w:footnote>
  <w:footnote w:type="continuationSeparator" w:id="0">
    <w:p w:rsidR="002C4711" w:rsidRDefault="002C4711" w:rsidP="0001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0" w:rsidRPr="00016AC0" w:rsidRDefault="00016AC0" w:rsidP="00016AC0">
    <w:pPr>
      <w:pStyle w:val="Heading1"/>
      <w:rPr>
        <w:rStyle w:val="SubtleReference"/>
        <w:rFonts w:ascii="Golden Cockerel ITC" w:hAnsi="Golden Cockerel ITC"/>
        <w:b w:val="0"/>
      </w:rPr>
    </w:pPr>
    <w:r w:rsidRPr="00016AC0">
      <w:rPr>
        <w:rStyle w:val="SubtleReference"/>
        <w:rFonts w:ascii="Golden Cockerel ITC" w:hAnsi="Golden Cockerel ITC"/>
        <w:b w:val="0"/>
      </w:rPr>
      <w:t xml:space="preserve">22 </w:t>
    </w:r>
    <w:proofErr w:type="spellStart"/>
    <w:proofErr w:type="gramStart"/>
    <w:r>
      <w:rPr>
        <w:rStyle w:val="SubtleReference"/>
        <w:rFonts w:ascii="Golden Cockerel ITC" w:hAnsi="Golden Cockerel ITC"/>
        <w:b w:val="0"/>
      </w:rPr>
      <w:t>nd</w:t>
    </w:r>
    <w:proofErr w:type="spellEnd"/>
    <w:r>
      <w:rPr>
        <w:rStyle w:val="SubtleReference"/>
        <w:rFonts w:ascii="Golden Cockerel ITC" w:hAnsi="Golden Cockerel ITC"/>
        <w:b w:val="0"/>
      </w:rPr>
      <w:t xml:space="preserve"> </w:t>
    </w:r>
    <w:r w:rsidRPr="00016AC0">
      <w:rPr>
        <w:rStyle w:val="SubtleReference"/>
        <w:rFonts w:ascii="Golden Cockerel ITC" w:hAnsi="Golden Cockerel ITC"/>
        <w:b w:val="0"/>
      </w:rPr>
      <w:t xml:space="preserve"> Sunday</w:t>
    </w:r>
    <w:proofErr w:type="gramEnd"/>
    <w:r w:rsidRPr="00016AC0">
      <w:rPr>
        <w:rStyle w:val="SubtleReference"/>
        <w:rFonts w:ascii="Golden Cockerel ITC" w:hAnsi="Golden Cockerel ITC"/>
        <w:b w:val="0"/>
      </w:rPr>
      <w:t xml:space="preserve"> of the year </w:t>
    </w:r>
  </w:p>
  <w:p w:rsidR="00016AC0" w:rsidRDefault="00016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D"/>
    <w:rsid w:val="00016AC0"/>
    <w:rsid w:val="002C4711"/>
    <w:rsid w:val="003E3FDD"/>
    <w:rsid w:val="00413583"/>
    <w:rsid w:val="00531A84"/>
    <w:rsid w:val="006A00A1"/>
    <w:rsid w:val="009B3BDD"/>
    <w:rsid w:val="009E3E31"/>
    <w:rsid w:val="00D70C6F"/>
    <w:rsid w:val="00E244FF"/>
    <w:rsid w:val="00E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D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6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E67588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9B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C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DD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6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E67588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9B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C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9</cp:revision>
  <cp:lastPrinted>2015-08-29T22:03:00Z</cp:lastPrinted>
  <dcterms:created xsi:type="dcterms:W3CDTF">2012-08-20T18:18:00Z</dcterms:created>
  <dcterms:modified xsi:type="dcterms:W3CDTF">2015-08-29T22:04:00Z</dcterms:modified>
</cp:coreProperties>
</file>