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8D" w:rsidRDefault="003B718D" w:rsidP="00134CA5">
      <w:pPr>
        <w:rPr>
          <w:rFonts w:ascii="Golden Cockerel ITC" w:eastAsiaTheme="minorHAnsi" w:hAnsi="Golden Cockerel ITC"/>
          <w:noProof/>
        </w:rPr>
      </w:pPr>
      <w:bookmarkStart w:id="0" w:name="_GoBack"/>
      <w:bookmarkEnd w:id="0"/>
    </w:p>
    <w:p w:rsidR="00134CA5" w:rsidRPr="003B718D" w:rsidRDefault="003B718D" w:rsidP="00134CA5">
      <w:pPr>
        <w:rPr>
          <w:rFonts w:ascii="Golden Cockerel ITC" w:eastAsiaTheme="minorHAnsi" w:hAnsi="Golden Cockerel ITC"/>
          <w:noProof/>
        </w:rPr>
      </w:pPr>
      <w:r w:rsidRPr="003B718D">
        <w:rPr>
          <w:rFonts w:ascii="Golden Cockerel ITC" w:eastAsiaTheme="minorHAnsi" w:hAnsi="Golden Cockerel ITC"/>
          <w:noProof/>
        </w:rPr>
        <w:t>RECESSIONAL HYMN</w:t>
      </w:r>
    </w:p>
    <w:p w:rsidR="003B718D" w:rsidRDefault="003B718D" w:rsidP="00134CA5">
      <w:pPr>
        <w:rPr>
          <w:rFonts w:ascii="Palatino Linotype" w:eastAsiaTheme="minorHAnsi" w:hAnsi="Palatino Linotype"/>
          <w:b/>
          <w:noProof/>
        </w:rPr>
      </w:pPr>
      <w:r>
        <w:rPr>
          <w:rFonts w:ascii="Palatino Linotype" w:eastAsiaTheme="minorHAnsi" w:hAnsi="Palatino Linotype"/>
          <w:b/>
          <w:noProof/>
        </w:rPr>
        <w:t xml:space="preserve">                          </w:t>
      </w:r>
    </w:p>
    <w:p w:rsidR="003B718D" w:rsidRPr="007470C3" w:rsidRDefault="003B718D" w:rsidP="007470C3">
      <w:pPr>
        <w:tabs>
          <w:tab w:val="left" w:pos="4410"/>
        </w:tabs>
        <w:rPr>
          <w:rFonts w:ascii="Palatino Linotype" w:eastAsiaTheme="minorHAnsi" w:hAnsi="Palatino Linotype"/>
          <w:noProof/>
        </w:rPr>
      </w:pPr>
      <w:r w:rsidRPr="007470C3">
        <w:rPr>
          <w:rFonts w:ascii="Palatino Linotype" w:eastAsiaTheme="minorHAnsi" w:hAnsi="Palatino Linotype"/>
          <w:noProof/>
        </w:rPr>
        <w:t xml:space="preserve">                       </w:t>
      </w:r>
      <w:r w:rsidR="007470C3">
        <w:rPr>
          <w:rFonts w:ascii="Palatino Linotype" w:eastAsiaTheme="minorHAnsi" w:hAnsi="Palatino Linotype"/>
          <w:noProof/>
        </w:rPr>
        <w:t xml:space="preserve"> </w:t>
      </w:r>
      <w:r w:rsidRPr="007470C3">
        <w:rPr>
          <w:rFonts w:ascii="Palatino Linotype" w:eastAsiaTheme="minorHAnsi" w:hAnsi="Palatino Linotype"/>
          <w:noProof/>
        </w:rPr>
        <w:t xml:space="preserve">     God of Mercy God of Grace</w:t>
      </w:r>
    </w:p>
    <w:p w:rsidR="003B718D" w:rsidRPr="003B718D" w:rsidRDefault="003B718D" w:rsidP="00134CA5">
      <w:pPr>
        <w:rPr>
          <w:rFonts w:ascii="Palatino Linotype" w:eastAsiaTheme="minorHAnsi" w:hAnsi="Palatino Linotype"/>
          <w:i/>
          <w:noProof/>
        </w:rPr>
      </w:pPr>
      <w:r w:rsidRPr="003B718D">
        <w:rPr>
          <w:rFonts w:ascii="Palatino Linotype" w:eastAsiaTheme="minorHAnsi" w:hAnsi="Palatino Linotype"/>
          <w:i/>
          <w:noProof/>
        </w:rPr>
        <w:t xml:space="preserve">     </w:t>
      </w:r>
      <w:r>
        <w:rPr>
          <w:rFonts w:ascii="Palatino Linotype" w:eastAsiaTheme="minorHAnsi" w:hAnsi="Palatino Linotype"/>
          <w:i/>
          <w:noProof/>
        </w:rPr>
        <w:t xml:space="preserve">                          </w:t>
      </w:r>
      <w:r w:rsidRPr="003B718D">
        <w:rPr>
          <w:rFonts w:ascii="Palatino Linotype" w:eastAsiaTheme="minorHAnsi" w:hAnsi="Palatino Linotype"/>
          <w:i/>
          <w:noProof/>
        </w:rPr>
        <w:t>for the Jubilee year of Mercy</w:t>
      </w:r>
    </w:p>
    <w:p w:rsidR="003B718D" w:rsidRDefault="003B718D" w:rsidP="003B718D">
      <w:pPr>
        <w:ind w:firstLine="450"/>
        <w:jc w:val="right"/>
        <w:rPr>
          <w:rFonts w:ascii="Golden Cockerel ITC" w:eastAsiaTheme="minorHAnsi" w:hAnsi="Golden Cockerel ITC" w:cs="Iskoola Pota"/>
          <w:sz w:val="16"/>
          <w:szCs w:val="16"/>
        </w:rPr>
      </w:pPr>
    </w:p>
    <w:p w:rsidR="00B9747E" w:rsidRPr="003B718D" w:rsidRDefault="003B718D" w:rsidP="003B718D">
      <w:pPr>
        <w:ind w:firstLine="450"/>
        <w:jc w:val="right"/>
        <w:rPr>
          <w:rFonts w:ascii="Golden Cockerel ITC" w:eastAsiaTheme="minorHAnsi" w:hAnsi="Golden Cockerel ITC" w:cs="Iskoola Pota"/>
          <w:sz w:val="16"/>
          <w:szCs w:val="16"/>
        </w:rPr>
      </w:pPr>
      <w:r w:rsidRPr="003B718D">
        <w:rPr>
          <w:rFonts w:ascii="Golden Cockerel ITC" w:eastAsiaTheme="minorHAnsi" w:hAnsi="Golden Cockerel ITC" w:cs="Iskoola Pota"/>
          <w:sz w:val="16"/>
          <w:szCs w:val="16"/>
        </w:rPr>
        <w:t>HEATHLAND</w:t>
      </w:r>
    </w:p>
    <w:p w:rsidR="003B718D" w:rsidRPr="003B718D" w:rsidRDefault="003B718D" w:rsidP="003B718D">
      <w:pPr>
        <w:ind w:firstLine="450"/>
        <w:jc w:val="right"/>
        <w:rPr>
          <w:rFonts w:ascii="Golden Cockerel ITC" w:eastAsiaTheme="minorHAnsi" w:hAnsi="Golden Cockerel ITC" w:cs="Iskoola Pota"/>
          <w:sz w:val="16"/>
          <w:szCs w:val="16"/>
        </w:rPr>
      </w:pPr>
      <w:r w:rsidRPr="003B718D">
        <w:rPr>
          <w:rFonts w:ascii="Golden Cockerel ITC" w:eastAsiaTheme="minorHAnsi" w:hAnsi="Golden Cockerel ITC" w:cs="Iskoola Pota"/>
          <w:sz w:val="16"/>
          <w:szCs w:val="16"/>
        </w:rPr>
        <w:t xml:space="preserve">Henry </w:t>
      </w:r>
      <w:proofErr w:type="spellStart"/>
      <w:r w:rsidRPr="003B718D">
        <w:rPr>
          <w:rFonts w:ascii="Golden Cockerel ITC" w:eastAsiaTheme="minorHAnsi" w:hAnsi="Golden Cockerel ITC" w:cs="Iskoola Pota"/>
          <w:sz w:val="16"/>
          <w:szCs w:val="16"/>
        </w:rPr>
        <w:t>Lyte</w:t>
      </w:r>
      <w:proofErr w:type="spellEnd"/>
    </w:p>
    <w:p w:rsidR="00B9747E" w:rsidRDefault="00CC0577" w:rsidP="003B718D">
      <w:pPr>
        <w:rPr>
          <w:rFonts w:ascii="Golden Cockerel ITC" w:eastAsiaTheme="minorHAnsi" w:hAnsi="Golden Cockerel ITC" w:cs="Iskoola Pota"/>
          <w:sz w:val="36"/>
          <w:szCs w:val="36"/>
        </w:rPr>
      </w:pPr>
      <w:r>
        <w:rPr>
          <w:rFonts w:ascii="Golden Cockerel ITC" w:eastAsiaTheme="minorHAnsi" w:hAnsi="Golden Cockerel ITC" w:cs="Iskoola Pota"/>
          <w:noProof/>
          <w:sz w:val="36"/>
          <w:szCs w:val="36"/>
        </w:rPr>
        <w:drawing>
          <wp:inline distT="0" distB="0" distL="0" distR="0">
            <wp:extent cx="4056500" cy="4780673"/>
            <wp:effectExtent l="0" t="0" r="1270" b="1270"/>
            <wp:docPr id="9" name="Picture 9" descr="C:\Users\Ralph\Desktop\god of mercy d maz unison  margins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od of mercy d maz unison  margins 1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00" cy="47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C3" w:rsidRDefault="007470C3" w:rsidP="007470C3">
      <w:pPr>
        <w:rPr>
          <w:rFonts w:ascii="JSL Ancient" w:eastAsiaTheme="minorHAnsi" w:hAnsi="JSL Ancient" w:cs="Iskoola Pota"/>
          <w:sz w:val="36"/>
          <w:szCs w:val="36"/>
        </w:rPr>
      </w:pPr>
      <w:r>
        <w:rPr>
          <w:rFonts w:ascii="JSL Ancient" w:eastAsiaTheme="minorHAnsi" w:hAnsi="JSL Ancient" w:cs="Iskoola Pota"/>
          <w:sz w:val="36"/>
          <w:szCs w:val="36"/>
        </w:rPr>
        <w:t xml:space="preserve"> </w:t>
      </w:r>
    </w:p>
    <w:p w:rsidR="00B9747E" w:rsidRDefault="007470C3" w:rsidP="007470C3">
      <w:pPr>
        <w:rPr>
          <w:rFonts w:ascii="Calligraph421 BT" w:eastAsiaTheme="minorHAnsi" w:hAnsi="Calligraph421 BT" w:cs="Iskoola Pota"/>
          <w:sz w:val="36"/>
          <w:szCs w:val="36"/>
        </w:rPr>
      </w:pPr>
      <w:r>
        <w:rPr>
          <w:rFonts w:ascii="JSL Ancient" w:eastAsiaTheme="minorHAnsi" w:hAnsi="JSL Ancient" w:cs="Iskoola Pota"/>
          <w:sz w:val="36"/>
          <w:szCs w:val="36"/>
        </w:rPr>
        <w:t xml:space="preserve">     </w:t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 w:rsidR="00CC0577">
        <w:rPr>
          <w:rFonts w:ascii="JSL Ancient" w:eastAsiaTheme="minorHAnsi" w:hAnsi="JSL Ancient" w:cs="Iskoola Pota"/>
          <w:sz w:val="36"/>
          <w:szCs w:val="36"/>
        </w:rPr>
        <w:t xml:space="preserve"> </w:t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JSL Ancient" w:eastAsiaTheme="minorHAnsi" w:hAnsi="JSL Ancient" w:cs="Iskoola Pota"/>
          <w:sz w:val="36"/>
          <w:szCs w:val="36"/>
        </w:rPr>
        <w:t xml:space="preserve"> </w:t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>
        <w:rPr>
          <w:rFonts w:ascii="JSL Ancient" w:eastAsiaTheme="minorHAnsi" w:hAnsi="JSL Ancient" w:cs="Iskoola Pota"/>
          <w:sz w:val="36"/>
          <w:szCs w:val="36"/>
        </w:rPr>
        <w:t xml:space="preserve"> </w:t>
      </w:r>
      <w:r w:rsidR="00CC0577" w:rsidRPr="00294379">
        <w:rPr>
          <w:rFonts w:ascii="Calligraph421 BT" w:eastAsiaTheme="minorHAnsi" w:hAnsi="Calligraph421 BT" w:cs="Iskoola Pota"/>
          <w:sz w:val="36"/>
          <w:szCs w:val="36"/>
        </w:rPr>
        <w:t>REJOICE</w:t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 w:rsidRPr="007470C3"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</w:p>
    <w:p w:rsidR="007470C3" w:rsidRDefault="007470C3" w:rsidP="007470C3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8E3976" w:rsidRPr="001F3813" w:rsidRDefault="00294379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  <w:r>
        <w:rPr>
          <w:rFonts w:ascii="Golden Cockerel ITC" w:eastAsiaTheme="minorHAnsi" w:hAnsi="Golden Cockerel ITC" w:cs="Iskoola Pota"/>
          <w:sz w:val="36"/>
          <w:szCs w:val="36"/>
        </w:rPr>
        <w:lastRenderedPageBreak/>
        <w:t xml:space="preserve"> </w:t>
      </w:r>
      <w:r w:rsidR="001F3813" w:rsidRPr="001F3813">
        <w:rPr>
          <w:rFonts w:ascii="Golden Cockerel ITC" w:eastAsiaTheme="minorHAnsi" w:hAnsi="Golden Cockerel ITC" w:cs="Iskoola Pota"/>
          <w:sz w:val="36"/>
          <w:szCs w:val="36"/>
        </w:rPr>
        <w:t>THIRD SUNDAY of ADVENT</w:t>
      </w:r>
    </w:p>
    <w:p w:rsidR="00E013A2" w:rsidRPr="00B9747E" w:rsidRDefault="008A2B30" w:rsidP="00B9747E">
      <w:pPr>
        <w:rPr>
          <w:sz w:val="16"/>
          <w:szCs w:val="16"/>
        </w:rPr>
      </w:pPr>
      <w:r w:rsidRPr="00751525">
        <w:rPr>
          <w:sz w:val="16"/>
          <w:szCs w:val="16"/>
        </w:rPr>
        <w:t>.</w:t>
      </w:r>
    </w:p>
    <w:p w:rsidR="00E013A2" w:rsidRDefault="00E013A2" w:rsidP="001F3813">
      <w:pPr>
        <w:ind w:hanging="90"/>
        <w:rPr>
          <w:rFonts w:ascii="Golden Cockerel ITC" w:eastAsiaTheme="minorHAnsi" w:hAnsi="Golden Cockerel ITC"/>
        </w:rPr>
      </w:pPr>
    </w:p>
    <w:p w:rsidR="00BA4FEF" w:rsidRDefault="001F3813" w:rsidP="001F3813">
      <w:pPr>
        <w:ind w:hanging="90"/>
        <w:rPr>
          <w:rFonts w:ascii="Golden Cockerel ITC" w:eastAsiaTheme="minorHAnsi" w:hAnsi="Golden Cockerel ITC"/>
        </w:rPr>
      </w:pPr>
      <w:r w:rsidRPr="001F3813">
        <w:rPr>
          <w:rFonts w:ascii="Golden Cockerel ITC" w:eastAsiaTheme="minorHAnsi" w:hAnsi="Golden Cockerel ITC"/>
        </w:rPr>
        <w:t>ENTRANCE ANTIPHON</w:t>
      </w:r>
      <w:r>
        <w:rPr>
          <w:rFonts w:ascii="Golden Cockerel ITC" w:eastAsiaTheme="minorHAnsi" w:hAnsi="Golden Cockerel ITC"/>
        </w:rPr>
        <w:t xml:space="preserve">                                 </w:t>
      </w:r>
      <w:r w:rsidRPr="001F3813">
        <w:rPr>
          <w:rFonts w:ascii="Calibri" w:eastAsiaTheme="minorHAnsi" w:hAnsi="Calibri"/>
          <w:sz w:val="16"/>
          <w:szCs w:val="16"/>
        </w:rPr>
        <w:t>©</w:t>
      </w:r>
      <w:r w:rsidRPr="001F3813">
        <w:rPr>
          <w:rFonts w:ascii="Golden Cockerel ITC" w:eastAsiaTheme="minorHAnsi" w:hAnsi="Golden Cockerel ITC"/>
          <w:sz w:val="16"/>
          <w:szCs w:val="16"/>
        </w:rPr>
        <w:t>CMMA Adam Bartle</w:t>
      </w:r>
      <w:r>
        <w:rPr>
          <w:rFonts w:ascii="Golden Cockerel ITC" w:eastAsiaTheme="minorHAnsi" w:hAnsi="Golden Cockerel ITC"/>
          <w:sz w:val="16"/>
          <w:szCs w:val="16"/>
        </w:rPr>
        <w:t>t</w:t>
      </w:r>
      <w:r w:rsidRPr="001F3813">
        <w:rPr>
          <w:rFonts w:ascii="Golden Cockerel ITC" w:eastAsiaTheme="minorHAnsi" w:hAnsi="Golden Cockerel ITC"/>
          <w:sz w:val="16"/>
          <w:szCs w:val="16"/>
        </w:rPr>
        <w:t>t</w:t>
      </w:r>
      <w:r>
        <w:rPr>
          <w:rFonts w:ascii="Golden Cockerel ITC" w:eastAsiaTheme="minorHAnsi" w:hAnsi="Golden Cockerel ITC"/>
        </w:rPr>
        <w:t xml:space="preserve"> </w:t>
      </w:r>
    </w:p>
    <w:p w:rsidR="00E013A2" w:rsidRPr="001F3813" w:rsidRDefault="00E013A2" w:rsidP="001F3813">
      <w:pPr>
        <w:ind w:hanging="90"/>
        <w:rPr>
          <w:rFonts w:ascii="Golden Cockerel ITC" w:hAnsi="Golden Cockerel ITC"/>
          <w:noProof/>
        </w:rPr>
      </w:pPr>
    </w:p>
    <w:p w:rsidR="00620CC3" w:rsidRDefault="001F3813" w:rsidP="00BA4FEF">
      <w:pPr>
        <w:ind w:hanging="90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noProof/>
        </w:rPr>
        <w:drawing>
          <wp:inline distT="0" distB="0" distL="0" distR="0">
            <wp:extent cx="4133850" cy="3365902"/>
            <wp:effectExtent l="0" t="0" r="0" b="6350"/>
            <wp:docPr id="7" name="Picture 7" descr="C:\Users\Ralph\Desktop\dadvent 3 introi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dadvent 3 introi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1" r="2317" b="42223"/>
                    <a:stretch/>
                  </pic:blipFill>
                  <pic:spPr bwMode="auto">
                    <a:xfrm>
                      <a:off x="0" y="0"/>
                      <a:ext cx="4131823" cy="33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Pr="001F3813" w:rsidRDefault="00BA4FEF" w:rsidP="001F3813">
      <w:pPr>
        <w:ind w:left="810"/>
        <w:rPr>
          <w:rFonts w:ascii="Golden Cockerel ITC" w:hAnsi="Golden Cockerel ITC"/>
        </w:rPr>
      </w:pPr>
    </w:p>
    <w:p w:rsidR="00F05DF7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</w:rPr>
        <w:t xml:space="preserve"> </w:t>
      </w:r>
      <w:r w:rsidR="00F05DF7" w:rsidRPr="00294379">
        <w:rPr>
          <w:rFonts w:ascii="Golden Cockerel ITC" w:hAnsi="Golden Cockerel ITC"/>
          <w:sz w:val="26"/>
          <w:szCs w:val="26"/>
        </w:rPr>
        <w:t>O LORD, you have favored your land,</w:t>
      </w:r>
    </w:p>
    <w:p w:rsidR="00F05DF7" w:rsidRPr="00294379" w:rsidRDefault="00F05DF7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</w:t>
      </w:r>
      <w:proofErr w:type="gramStart"/>
      <w:r w:rsidRPr="00294379">
        <w:rPr>
          <w:rFonts w:ascii="Golden Cockerel ITC" w:hAnsi="Golden Cockerel ITC"/>
          <w:sz w:val="26"/>
          <w:szCs w:val="26"/>
        </w:rPr>
        <w:t>and</w:t>
      </w:r>
      <w:proofErr w:type="gramEnd"/>
      <w:r w:rsidRPr="00294379">
        <w:rPr>
          <w:rFonts w:ascii="Golden Cockerel ITC" w:hAnsi="Golden Cockerel ITC"/>
          <w:sz w:val="26"/>
          <w:szCs w:val="26"/>
        </w:rPr>
        <w:t xml:space="preserve"> brought back the captives of Jacob.</w:t>
      </w:r>
    </w:p>
    <w:p w:rsidR="00F05DF7" w:rsidRPr="00294379" w:rsidRDefault="00F05DF7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 xml:space="preserve">Will you not restore again our </w:t>
      </w:r>
      <w:proofErr w:type="gramStart"/>
      <w:r w:rsidRPr="00294379">
        <w:rPr>
          <w:rFonts w:ascii="Golden Cockerel ITC" w:hAnsi="Golden Cockerel ITC"/>
          <w:sz w:val="26"/>
          <w:szCs w:val="26"/>
        </w:rPr>
        <w:t>life,</w:t>
      </w:r>
      <w:proofErr w:type="gramEnd"/>
    </w:p>
    <w:p w:rsidR="00F05DF7" w:rsidRPr="00294379" w:rsidRDefault="00F05DF7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</w:t>
      </w:r>
      <w:proofErr w:type="gramStart"/>
      <w:r w:rsidRPr="00294379">
        <w:rPr>
          <w:rFonts w:ascii="Golden Cockerel ITC" w:hAnsi="Golden Cockerel ITC"/>
          <w:sz w:val="26"/>
          <w:szCs w:val="26"/>
        </w:rPr>
        <w:t>that</w:t>
      </w:r>
      <w:proofErr w:type="gramEnd"/>
      <w:r w:rsidRPr="00294379">
        <w:rPr>
          <w:rFonts w:ascii="Golden Cockerel ITC" w:hAnsi="Golden Cockerel ITC"/>
          <w:sz w:val="26"/>
          <w:szCs w:val="26"/>
        </w:rPr>
        <w:t xml:space="preserve"> your people may rejoice in you?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 xml:space="preserve"> Bring us back, O God, our savior!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Put an end to your grievance against us.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Will you be angry with us forever?</w:t>
      </w:r>
    </w:p>
    <w:p w:rsidR="001F3813" w:rsidRPr="00294379" w:rsidRDefault="001F3813" w:rsidP="001F3813">
      <w:pPr>
        <w:ind w:left="810"/>
        <w:rPr>
          <w:rFonts w:ascii="Golden Cockerel ITC" w:hAnsi="Golden Cockerel ITC"/>
          <w:sz w:val="26"/>
          <w:szCs w:val="26"/>
        </w:rPr>
      </w:pPr>
      <w:r w:rsidRPr="00294379">
        <w:rPr>
          <w:rFonts w:ascii="Golden Cockerel ITC" w:hAnsi="Golden Cockerel ITC"/>
          <w:sz w:val="26"/>
          <w:szCs w:val="26"/>
        </w:rPr>
        <w:t> Will your anger last from age to age?</w:t>
      </w:r>
    </w:p>
    <w:p w:rsidR="00F05DF7" w:rsidRPr="001F3813" w:rsidRDefault="00F05DF7" w:rsidP="001F3813">
      <w:pPr>
        <w:ind w:left="810"/>
        <w:rPr>
          <w:rFonts w:ascii="Golden Cockerel ITC" w:hAnsi="Golden Cockerel ITC"/>
        </w:rPr>
      </w:pPr>
    </w:p>
    <w:p w:rsidR="00E5129C" w:rsidRPr="00294379" w:rsidRDefault="001F3813" w:rsidP="00294379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</w:p>
    <w:p w:rsidR="00E013A2" w:rsidRDefault="00294379" w:rsidP="00E013A2">
      <w:pPr>
        <w:ind w:left="-90" w:firstLine="450"/>
        <w:jc w:val="both"/>
        <w:rPr>
          <w:rFonts w:ascii="Palatino Linotype" w:hAnsi="Palatino Linotype"/>
          <w:b/>
          <w:i/>
          <w:noProof/>
          <w:sz w:val="22"/>
          <w:szCs w:val="22"/>
        </w:rPr>
      </w:pPr>
      <w:r>
        <w:rPr>
          <w:rFonts w:ascii="Palatino Linotype" w:hAnsi="Palatino Linotype"/>
          <w:b/>
          <w:i/>
          <w:noProof/>
          <w:sz w:val="22"/>
          <w:szCs w:val="22"/>
        </w:rPr>
        <w:t xml:space="preserve">   </w:t>
      </w:r>
      <w:r w:rsidR="008E3976" w:rsidRPr="00E5129C">
        <w:rPr>
          <w:rFonts w:ascii="Palatino Linotype" w:hAnsi="Palatino Linotype"/>
          <w:b/>
          <w:i/>
          <w:noProof/>
          <w:sz w:val="22"/>
          <w:szCs w:val="22"/>
        </w:rPr>
        <w:t>Ordinary of the Mass : Orbis Factor Mass XI</w:t>
      </w:r>
    </w:p>
    <w:p w:rsidR="00B9747E" w:rsidRPr="00294379" w:rsidRDefault="00294379" w:rsidP="00294379">
      <w:pPr>
        <w:ind w:left="-90" w:firstLine="450"/>
        <w:jc w:val="both"/>
        <w:rPr>
          <w:rFonts w:ascii="Palatino Linotype" w:hAnsi="Palatino Linotype"/>
          <w:i/>
          <w:noProof/>
          <w:sz w:val="22"/>
          <w:szCs w:val="22"/>
        </w:rPr>
      </w:pPr>
      <w:r>
        <w:rPr>
          <w:rFonts w:ascii="Palatino Linotype" w:hAnsi="Palatino Linotype"/>
          <w:i/>
          <w:noProof/>
          <w:sz w:val="22"/>
          <w:szCs w:val="22"/>
        </w:rPr>
        <w:t xml:space="preserve">   </w:t>
      </w:r>
      <w:r w:rsidR="008E3976" w:rsidRPr="00793FC4">
        <w:rPr>
          <w:rFonts w:ascii="Palatino Linotype" w:hAnsi="Palatino Linotype"/>
          <w:i/>
          <w:noProof/>
          <w:sz w:val="22"/>
          <w:szCs w:val="22"/>
        </w:rPr>
        <w:t xml:space="preserve"> Yellow program</w:t>
      </w:r>
    </w:p>
    <w:p w:rsidR="001F3813" w:rsidRPr="001F3813" w:rsidRDefault="001F3813" w:rsidP="001F3813">
      <w:pPr>
        <w:rPr>
          <w:rFonts w:ascii="Golden Cockerel ITC" w:eastAsiaTheme="minorHAnsi" w:hAnsi="Golden Cockerel ITC"/>
          <w:b/>
        </w:rPr>
      </w:pPr>
      <w:r w:rsidRPr="001F3813">
        <w:rPr>
          <w:rFonts w:ascii="Golden Cockerel ITC" w:eastAsiaTheme="minorHAnsi" w:hAnsi="Golden Cockerel ITC"/>
        </w:rPr>
        <w:lastRenderedPageBreak/>
        <w:t xml:space="preserve">OFFERTORY ANTIPHON </w:t>
      </w:r>
      <w:r>
        <w:rPr>
          <w:rFonts w:ascii="Golden Cockerel ITC" w:eastAsiaTheme="minorHAnsi" w:hAnsi="Golden Cockerel ITC"/>
        </w:rPr>
        <w:t xml:space="preserve">                            </w:t>
      </w:r>
    </w:p>
    <w:p w:rsidR="001F3813" w:rsidRDefault="001F3813" w:rsidP="00BA4FEF">
      <w:pPr>
        <w:rPr>
          <w:rFonts w:ascii="Palatino Linotype" w:eastAsiaTheme="minorHAnsi" w:hAnsi="Palatino Linotype"/>
          <w:b/>
          <w:noProof/>
          <w:sz w:val="26"/>
          <w:szCs w:val="26"/>
        </w:rPr>
      </w:pPr>
    </w:p>
    <w:p w:rsidR="001F3813" w:rsidRDefault="001F3813" w:rsidP="00BA4FEF">
      <w:pPr>
        <w:rPr>
          <w:rFonts w:ascii="Palatino Linotype" w:eastAsiaTheme="minorHAnsi" w:hAnsi="Palatino Linotype"/>
          <w:b/>
          <w:sz w:val="26"/>
          <w:szCs w:val="26"/>
        </w:rPr>
      </w:pPr>
      <w:r>
        <w:rPr>
          <w:rFonts w:ascii="Palatino Linotype" w:eastAsiaTheme="minorHAnsi" w:hAnsi="Palatino Linotype"/>
          <w:b/>
          <w:noProof/>
          <w:sz w:val="26"/>
          <w:szCs w:val="26"/>
        </w:rPr>
        <w:drawing>
          <wp:inline distT="0" distB="0" distL="0" distR="0">
            <wp:extent cx="4314230" cy="2076450"/>
            <wp:effectExtent l="0" t="0" r="0" b="0"/>
            <wp:docPr id="4" name="Picture 4" descr="C:\Users\Ralph\Desktop\advent 3 off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ent 3 off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" t="10017" r="-1007" b="47991"/>
                    <a:stretch/>
                  </pic:blipFill>
                  <pic:spPr bwMode="auto">
                    <a:xfrm>
                      <a:off x="0" y="0"/>
                      <a:ext cx="4328840" cy="208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E10" w:rsidRDefault="00294379" w:rsidP="00886E10">
      <w:pPr>
        <w:jc w:val="right"/>
        <w:rPr>
          <w:rFonts w:ascii="Palatino Linotype" w:eastAsiaTheme="minorHAnsi" w:hAnsi="Palatino Linotype"/>
          <w:b/>
          <w:sz w:val="26"/>
          <w:szCs w:val="26"/>
        </w:rPr>
      </w:pPr>
      <w:r>
        <w:rPr>
          <w:rFonts w:ascii="Golden Cockerel ITC" w:eastAsiaTheme="minorHAnsi" w:hAnsi="Golden Cockerel ITC"/>
          <w:sz w:val="16"/>
          <w:szCs w:val="16"/>
        </w:rPr>
        <w:t xml:space="preserve">        </w:t>
      </w:r>
      <w:r w:rsidR="00886E10" w:rsidRPr="001F3813">
        <w:rPr>
          <w:rFonts w:ascii="Golden Cockerel ITC" w:eastAsiaTheme="minorHAnsi" w:hAnsi="Golden Cockerel ITC"/>
          <w:sz w:val="16"/>
          <w:szCs w:val="16"/>
        </w:rPr>
        <w:t>©CMMA Adam Bartlett</w:t>
      </w:r>
    </w:p>
    <w:p w:rsidR="00886E10" w:rsidRDefault="00886E10" w:rsidP="00886E10">
      <w:pPr>
        <w:ind w:firstLine="810"/>
        <w:rPr>
          <w:rFonts w:ascii="Golden Cockerel ITC" w:eastAsiaTheme="minorHAnsi" w:hAnsi="Golden Cockerel ITC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</w:rPr>
      </w:pP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>You forgave the guilt of your people,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</w:t>
      </w:r>
      <w:proofErr w:type="gramStart"/>
      <w:r w:rsidRPr="00B9747E">
        <w:rPr>
          <w:rFonts w:ascii="Golden Cockerel ITC" w:eastAsiaTheme="minorHAnsi" w:hAnsi="Golden Cockerel ITC"/>
          <w:sz w:val="26"/>
          <w:szCs w:val="26"/>
        </w:rPr>
        <w:t>and</w:t>
      </w:r>
      <w:proofErr w:type="gramEnd"/>
      <w:r w:rsidRPr="00B9747E">
        <w:rPr>
          <w:rFonts w:ascii="Golden Cockerel ITC" w:eastAsiaTheme="minorHAnsi" w:hAnsi="Golden Cockerel ITC"/>
          <w:sz w:val="26"/>
          <w:szCs w:val="26"/>
        </w:rPr>
        <w:t xml:space="preserve"> covered all their sins.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You averted all your rage;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</w:t>
      </w:r>
      <w:proofErr w:type="gramStart"/>
      <w:r w:rsidRPr="00B9747E">
        <w:rPr>
          <w:rFonts w:ascii="Golden Cockerel ITC" w:eastAsiaTheme="minorHAnsi" w:hAnsi="Golden Cockerel ITC"/>
          <w:sz w:val="26"/>
          <w:szCs w:val="26"/>
        </w:rPr>
        <w:t>you</w:t>
      </w:r>
      <w:proofErr w:type="gramEnd"/>
      <w:r w:rsidRPr="00B9747E">
        <w:rPr>
          <w:rFonts w:ascii="Golden Cockerel ITC" w:eastAsiaTheme="minorHAnsi" w:hAnsi="Golden Cockerel ITC"/>
          <w:sz w:val="26"/>
          <w:szCs w:val="26"/>
        </w:rPr>
        <w:t xml:space="preserve"> turned back the heat of your anger.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P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>Bring us back, O God, our savior!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Put an end to your grievance against us.</w:t>
      </w:r>
    </w:p>
    <w:p w:rsidR="001F3813" w:rsidRPr="00B9747E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 Will you be angry with us forever?</w:t>
      </w:r>
    </w:p>
    <w:p w:rsidR="001F3813" w:rsidRDefault="001F3813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 w:rsidRPr="00B9747E">
        <w:rPr>
          <w:rFonts w:ascii="Golden Cockerel ITC" w:eastAsiaTheme="minorHAnsi" w:hAnsi="Golden Cockerel ITC"/>
          <w:sz w:val="26"/>
          <w:szCs w:val="26"/>
        </w:rPr>
        <w:t xml:space="preserve"> Will your anger last from age to age?</w:t>
      </w: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Default="007470C3" w:rsidP="00294379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Calligraph421 BT" w:eastAsiaTheme="minorHAnsi" w:hAnsi="Calligraph421 BT" w:cs="Iskoola Pota"/>
          <w:sz w:val="36"/>
          <w:szCs w:val="36"/>
        </w:rPr>
        <w:t xml:space="preserve">   </w:t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JSL Ancient" w:eastAsiaTheme="minorHAnsi" w:hAnsi="JSL Ancient" w:cs="Iskoola Pota"/>
          <w:sz w:val="36"/>
          <w:szCs w:val="36"/>
        </w:rPr>
        <w:t xml:space="preserve"> </w:t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JSL Ancient" w:eastAsiaTheme="minorHAnsi" w:hAnsi="JSL Ancient" w:cs="Iskoola Pota"/>
          <w:sz w:val="36"/>
          <w:szCs w:val="36"/>
        </w:rPr>
        <w:t xml:space="preserve"> </w:t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>
        <w:rPr>
          <w:rFonts w:ascii="JSL Ancient" w:eastAsiaTheme="minorHAnsi" w:hAnsi="JSL Ancient" w:cs="Iskoola Pota"/>
          <w:sz w:val="36"/>
          <w:szCs w:val="36"/>
        </w:rPr>
        <w:t xml:space="preserve"> </w:t>
      </w:r>
      <w:r w:rsidRPr="00294379">
        <w:rPr>
          <w:rFonts w:ascii="Calligraph421 BT" w:eastAsiaTheme="minorHAnsi" w:hAnsi="Calligraph421 BT" w:cs="Iskoola Pota"/>
          <w:sz w:val="36"/>
          <w:szCs w:val="36"/>
        </w:rPr>
        <w:t>REJOICE</w:t>
      </w:r>
      <w:r>
        <w:rPr>
          <w:rFonts w:ascii="Calligraph421 BT" w:eastAsiaTheme="minorHAnsi" w:hAnsi="Calligraph421 BT" w:cs="Iskoola Pota"/>
          <w:sz w:val="36"/>
          <w:szCs w:val="36"/>
        </w:rPr>
        <w:t xml:space="preserve">  </w:t>
      </w:r>
      <w:r w:rsidRPr="007470C3"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  <w:r>
        <w:rPr>
          <w:rFonts w:ascii="Calligraph421 BT" w:eastAsiaTheme="minorHAnsi" w:hAnsi="Calligraph421 BT" w:cs="Iskoola Pota"/>
          <w:sz w:val="36"/>
          <w:szCs w:val="36"/>
        </w:rPr>
        <w:sym w:font="Wingdings 2" w:char="F093"/>
      </w: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  <w:sz w:val="26"/>
          <w:szCs w:val="26"/>
        </w:rPr>
        <w:lastRenderedPageBreak/>
        <w:t>COMMUNION ANTIPHON</w:t>
      </w: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  <w:r>
        <w:rPr>
          <w:rFonts w:ascii="Palatino Linotype" w:eastAsiaTheme="minorHAnsi" w:hAnsi="Palatino Linotype"/>
          <w:b/>
          <w:noProof/>
        </w:rPr>
        <w:drawing>
          <wp:inline distT="0" distB="0" distL="0" distR="0" wp14:anchorId="7B0DF653" wp14:editId="61AFC5D0">
            <wp:extent cx="3724275" cy="1425996"/>
            <wp:effectExtent l="0" t="0" r="0" b="3175"/>
            <wp:docPr id="1" name="Picture 1" descr="C:\Users\Ralph\Desktop\adv3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3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7" r="1262"/>
                    <a:stretch/>
                  </pic:blipFill>
                  <pic:spPr bwMode="auto">
                    <a:xfrm>
                      <a:off x="0" y="0"/>
                      <a:ext cx="3724275" cy="14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47E" w:rsidRDefault="00B9747E" w:rsidP="00B9747E">
      <w:pPr>
        <w:jc w:val="right"/>
        <w:rPr>
          <w:rFonts w:ascii="Palatino Linotype" w:eastAsiaTheme="minorHAnsi" w:hAnsi="Palatino Linotype"/>
          <w:noProof/>
          <w:sz w:val="16"/>
          <w:szCs w:val="16"/>
        </w:rPr>
      </w:pPr>
      <w:r w:rsidRPr="00D65EDA">
        <w:rPr>
          <w:rFonts w:ascii="Palatino Linotype" w:eastAsiaTheme="minorHAnsi" w:hAnsi="Palatino Linotype"/>
          <w:noProof/>
          <w:sz w:val="16"/>
          <w:szCs w:val="16"/>
        </w:rPr>
        <w:t xml:space="preserve">Fr. Coluba Kelly </w:t>
      </w:r>
      <w:r w:rsidRPr="00D65EDA">
        <w:rPr>
          <w:rFonts w:ascii="Calibri" w:eastAsiaTheme="minorHAnsi" w:hAnsi="Calibri"/>
          <w:noProof/>
          <w:sz w:val="16"/>
          <w:szCs w:val="16"/>
        </w:rPr>
        <w:t>©</w:t>
      </w:r>
      <w:r>
        <w:rPr>
          <w:rFonts w:ascii="Palatino Linotype" w:eastAsiaTheme="minorHAnsi" w:hAnsi="Palatino Linotype"/>
          <w:noProof/>
          <w:sz w:val="16"/>
          <w:szCs w:val="16"/>
        </w:rPr>
        <w:t xml:space="preserve"> Saint Me</w:t>
      </w:r>
      <w:r w:rsidRPr="00D65EDA">
        <w:rPr>
          <w:rFonts w:ascii="Palatino Linotype" w:eastAsiaTheme="minorHAnsi" w:hAnsi="Palatino Linotype"/>
          <w:noProof/>
          <w:sz w:val="16"/>
          <w:szCs w:val="16"/>
        </w:rPr>
        <w:t>inrad Archabbey</w:t>
      </w:r>
    </w:p>
    <w:p w:rsidR="00B9747E" w:rsidRDefault="00B9747E" w:rsidP="00B9747E">
      <w:pPr>
        <w:jc w:val="center"/>
        <w:rPr>
          <w:rFonts w:ascii="Palatino Linotype" w:eastAsiaTheme="minorHAnsi" w:hAnsi="Palatino Linotype"/>
          <w:noProof/>
          <w:sz w:val="16"/>
          <w:szCs w:val="16"/>
        </w:rPr>
      </w:pPr>
      <w:r>
        <w:rPr>
          <w:rFonts w:ascii="Palatino Linotype" w:eastAsiaTheme="minorHAnsi" w:hAnsi="Palatino Linotype"/>
          <w:noProof/>
          <w:sz w:val="16"/>
          <w:szCs w:val="16"/>
        </w:rPr>
        <w:t xml:space="preserve">                                                                                                                         ISAIAH 35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wilderness and the parched land will exult;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</w:t>
      </w:r>
      <w:r w:rsidR="00294379">
        <w:rPr>
          <w:rFonts w:ascii="Golden Cockerel ITC" w:eastAsiaTheme="minorHAnsi" w:hAnsi="Golden Cockerel ITC"/>
          <w:noProof/>
        </w:rPr>
        <w:t xml:space="preserve"> Arabah will rejoice and bloom;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Like the crocus it shall bloom abundantly,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and rejoice with joyful song.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glory of Lebanon will be given to it,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splendor of Carmel and Sharon;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They will see the glory of the LORD,</w:t>
      </w:r>
    </w:p>
    <w:p w:rsidR="00B9747E" w:rsidRPr="00B9747E" w:rsidRDefault="00294379" w:rsidP="00294379">
      <w:pPr>
        <w:ind w:left="1350"/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>the splendor of our God.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Strengthen hands that are feeble,</w:t>
      </w:r>
    </w:p>
    <w:p w:rsidR="00B9747E" w:rsidRPr="00B9747E" w:rsidRDefault="00294379" w:rsidP="00294379">
      <w:pPr>
        <w:ind w:left="1350"/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>make firm knees that are weak,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Then the lame shall leap like a stag,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and the mute tongue sing for joy.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For waters will burst forth in the wilderness, [6]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an</w:t>
      </w:r>
      <w:r w:rsidR="00294379">
        <w:rPr>
          <w:rFonts w:ascii="Golden Cockerel ITC" w:eastAsiaTheme="minorHAnsi" w:hAnsi="Golden Cockerel ITC"/>
          <w:noProof/>
        </w:rPr>
        <w:t>d streams in the Arabah.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burning sands will become pools,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and the thirsty ground, springs of water;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The abode where jackals crouch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will be a marsh for the reed and papyrus.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A highway will be there,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called the holy way;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No one unclean may pass over it,</w:t>
      </w:r>
    </w:p>
    <w:p w:rsidR="00B9747E" w:rsidRPr="00B9747E" w:rsidRDefault="00B9747E" w:rsidP="00294379">
      <w:pPr>
        <w:ind w:left="1350"/>
        <w:rPr>
          <w:rFonts w:ascii="Golden Cockerel ITC" w:eastAsiaTheme="minorHAnsi" w:hAnsi="Golden Cockerel ITC"/>
          <w:noProof/>
        </w:rPr>
      </w:pPr>
      <w:r w:rsidRPr="00B9747E">
        <w:rPr>
          <w:rFonts w:ascii="Golden Cockerel ITC" w:eastAsiaTheme="minorHAnsi" w:hAnsi="Golden Cockerel ITC"/>
          <w:noProof/>
        </w:rPr>
        <w:t>but it will be for his people;</w:t>
      </w:r>
    </w:p>
    <w:p w:rsidR="00B9747E" w:rsidRPr="00294379" w:rsidRDefault="00294379" w:rsidP="00294379">
      <w:pPr>
        <w:ind w:left="810"/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  </w:t>
      </w:r>
      <w:r w:rsidR="00B9747E" w:rsidRPr="00B9747E">
        <w:rPr>
          <w:rFonts w:ascii="Golden Cockerel ITC" w:eastAsiaTheme="minorHAnsi" w:hAnsi="Golden Cockerel ITC"/>
          <w:noProof/>
        </w:rPr>
        <w:t>no traveler, not even fools, shall go astray on it.</w:t>
      </w:r>
    </w:p>
    <w:sectPr w:rsidR="00B9747E" w:rsidRPr="00294379" w:rsidSect="00903A65">
      <w:pgSz w:w="15840" w:h="12240" w:orient="landscape"/>
      <w:pgMar w:top="63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B9" w:rsidRDefault="001F2BB9" w:rsidP="00DE731E">
      <w:r>
        <w:separator/>
      </w:r>
    </w:p>
  </w:endnote>
  <w:endnote w:type="continuationSeparator" w:id="0">
    <w:p w:rsidR="001F2BB9" w:rsidRDefault="001F2BB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B9" w:rsidRDefault="001F2BB9" w:rsidP="00DE731E">
      <w:r>
        <w:separator/>
      </w:r>
    </w:p>
  </w:footnote>
  <w:footnote w:type="continuationSeparator" w:id="0">
    <w:p w:rsidR="001F2BB9" w:rsidRDefault="001F2BB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2EDE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393D"/>
    <w:rsid w:val="0007011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433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4CA5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1CF8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BB9"/>
    <w:rsid w:val="001F2E13"/>
    <w:rsid w:val="001F38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0F8B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94379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B718D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21C"/>
    <w:rsid w:val="005E76B9"/>
    <w:rsid w:val="005E7BB1"/>
    <w:rsid w:val="005F0941"/>
    <w:rsid w:val="005F39ED"/>
    <w:rsid w:val="005F3D29"/>
    <w:rsid w:val="005F5859"/>
    <w:rsid w:val="005F7F8A"/>
    <w:rsid w:val="006020B3"/>
    <w:rsid w:val="00603EA5"/>
    <w:rsid w:val="00604A03"/>
    <w:rsid w:val="00607C95"/>
    <w:rsid w:val="00611E5A"/>
    <w:rsid w:val="00613BA2"/>
    <w:rsid w:val="00614F94"/>
    <w:rsid w:val="00617ABD"/>
    <w:rsid w:val="00620CC3"/>
    <w:rsid w:val="00630742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58AC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06F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0C3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1F24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4AF7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6E10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3A65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3DC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2C2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47E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5683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577"/>
    <w:rsid w:val="00CC090E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EDA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0A0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A2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4C24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3C98"/>
    <w:rsid w:val="00F04A36"/>
    <w:rsid w:val="00F0566A"/>
    <w:rsid w:val="00F05DF7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CC20-28D7-438E-AD52-425A4F42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2015-12-01T01:29:00Z</cp:lastPrinted>
  <dcterms:created xsi:type="dcterms:W3CDTF">2015-12-01T02:31:00Z</dcterms:created>
  <dcterms:modified xsi:type="dcterms:W3CDTF">2015-12-01T02:31:00Z</dcterms:modified>
</cp:coreProperties>
</file>