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FAC7" w14:textId="77777777" w:rsidR="00735AC3" w:rsidRPr="00C03728" w:rsidRDefault="00735AC3" w:rsidP="007328C8">
      <w:pPr>
        <w:ind w:hanging="360"/>
        <w:jc w:val="center"/>
      </w:pPr>
    </w:p>
    <w:p w14:paraId="0918FAC8" w14:textId="77777777" w:rsidR="00944B18" w:rsidRPr="00C03728" w:rsidRDefault="00C03728" w:rsidP="00735AC3">
      <w:pPr>
        <w:ind w:right="630" w:hanging="360"/>
        <w:rPr>
          <w:rFonts w:ascii="Palatino Linotype" w:hAnsi="Palatino Linotype"/>
          <w:noProof/>
        </w:rPr>
      </w:pPr>
      <w:r w:rsidRPr="00C03728">
        <w:rPr>
          <w:rFonts w:ascii="Palatino Linotype" w:hAnsi="Palatino Linotype"/>
          <w:noProof/>
        </w:rPr>
        <w:t>COMMUNION ANTIPHON</w:t>
      </w:r>
    </w:p>
    <w:p w14:paraId="0918FAC9" w14:textId="77777777" w:rsidR="00C03728" w:rsidRPr="00C03728" w:rsidRDefault="00C03728" w:rsidP="00735AC3">
      <w:pPr>
        <w:ind w:right="630" w:hanging="360"/>
        <w:rPr>
          <w:rFonts w:ascii="Palatino Linotype" w:hAnsi="Palatino Linotype"/>
          <w:b/>
          <w:noProof/>
        </w:rPr>
      </w:pPr>
    </w:p>
    <w:p w14:paraId="0918FACA" w14:textId="77777777" w:rsidR="00C03728" w:rsidRDefault="005140AD" w:rsidP="00C03728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C03728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Fr. Columba Kelly </w:t>
      </w:r>
      <w:r w:rsidRPr="004E2636">
        <w:rPr>
          <w:rFonts w:ascii="Calibri" w:eastAsiaTheme="minorHAnsi" w:hAnsi="Calibri" w:cs="Arial"/>
          <w:color w:val="808080" w:themeColor="background1" w:themeShade="80"/>
          <w:sz w:val="18"/>
          <w:szCs w:val="18"/>
          <w:lang w:eastAsia="zh-CN"/>
        </w:rPr>
        <w:t>©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Saint Meinrad Archabbey</w:t>
      </w:r>
    </w:p>
    <w:p w14:paraId="0918FACB" w14:textId="77777777" w:rsidR="00C03728" w:rsidRDefault="00C03728" w:rsidP="00BB031A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</w:pPr>
      <w:r>
        <w:rPr>
          <w:rFonts w:ascii="Arial" w:eastAsiaTheme="minorHAnsi" w:hAnsi="Arial"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0918FB41" wp14:editId="0918FB42">
            <wp:extent cx="3757663" cy="1446027"/>
            <wp:effectExtent l="0" t="0" r="0" b="1905"/>
            <wp:docPr id="15" name="Picture 15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4"/>
                    <a:stretch/>
                  </pic:blipFill>
                  <pic:spPr bwMode="auto">
                    <a:xfrm>
                      <a:off x="0" y="0"/>
                      <a:ext cx="3771900" cy="14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8FACC" w14:textId="77777777" w:rsidR="00C03728" w:rsidRPr="004E2636" w:rsidRDefault="00C03728" w:rsidP="00BB031A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</w:pPr>
    </w:p>
    <w:p w14:paraId="0918FACD" w14:textId="77777777" w:rsidR="006F06D5" w:rsidRPr="00C03728" w:rsidRDefault="006F06D5" w:rsidP="00C172A8">
      <w:pPr>
        <w:ind w:hanging="270"/>
        <w:rPr>
          <w:rFonts w:ascii="Golden Cockerel ITC" w:eastAsiaTheme="minorHAnsi" w:hAnsi="Golden Cockerel ITC"/>
          <w:b/>
          <w:sz w:val="26"/>
          <w:szCs w:val="26"/>
        </w:rPr>
      </w:pPr>
    </w:p>
    <w:p w14:paraId="0918FACE" w14:textId="77777777" w:rsidR="00C03728" w:rsidRPr="00EC0FEF" w:rsidRDefault="00C03728" w:rsidP="00702211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color w:val="4C4C4C"/>
          <w:sz w:val="25"/>
          <w:szCs w:val="25"/>
        </w:rPr>
      </w:pPr>
      <w:r w:rsidRPr="00EC0FEF">
        <w:rPr>
          <w:rFonts w:ascii="Golden Cockerel ITC Std" w:hAnsi="Golden Cockerel ITC Std"/>
          <w:color w:val="4C4C4C"/>
          <w:sz w:val="25"/>
          <w:szCs w:val="25"/>
        </w:rPr>
        <w:t>Ascribe to the LORD, you heavenly powers,</w:t>
      </w:r>
    </w:p>
    <w:p w14:paraId="0918FACF" w14:textId="77777777" w:rsidR="00C03728" w:rsidRPr="00EC0FEF" w:rsidRDefault="00C03728" w:rsidP="00702211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color w:val="4C4C4C"/>
          <w:sz w:val="25"/>
          <w:szCs w:val="25"/>
        </w:rPr>
      </w:pPr>
      <w:r w:rsidRPr="00EC0FEF">
        <w:rPr>
          <w:rStyle w:val="versenumbers"/>
          <w:rFonts w:ascii="Golden Cockerel ITC Std" w:hAnsi="Golden Cockerel ITC Std"/>
          <w:color w:val="4C4C4C"/>
          <w:sz w:val="25"/>
          <w:szCs w:val="25"/>
          <w:vertAlign w:val="superscript"/>
        </w:rPr>
        <w:t> </w:t>
      </w:r>
      <w:r w:rsidRPr="00EC0FEF">
        <w:rPr>
          <w:rFonts w:ascii="Golden Cockerel ITC Std" w:hAnsi="Golden Cockerel ITC Std"/>
          <w:color w:val="4C4C4C"/>
          <w:sz w:val="25"/>
          <w:szCs w:val="25"/>
        </w:rPr>
        <w:t>ascribe to the LORD glory and strength.</w:t>
      </w:r>
    </w:p>
    <w:p w14:paraId="0918FAD0" w14:textId="77777777" w:rsidR="00C03728" w:rsidRPr="00EC0FEF" w:rsidRDefault="00C03728" w:rsidP="00702211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color w:val="4C4C4C"/>
          <w:sz w:val="25"/>
          <w:szCs w:val="25"/>
        </w:rPr>
      </w:pPr>
      <w:r w:rsidRPr="00EC0FEF">
        <w:rPr>
          <w:rStyle w:val="versenumbers"/>
          <w:rFonts w:ascii="Golden Cockerel ITC Std" w:hAnsi="Golden Cockerel ITC Std"/>
          <w:color w:val="4C4C4C"/>
          <w:sz w:val="25"/>
          <w:szCs w:val="25"/>
          <w:vertAlign w:val="superscript"/>
        </w:rPr>
        <w:t> </w:t>
      </w:r>
      <w:r w:rsidRPr="00EC0FEF">
        <w:rPr>
          <w:rFonts w:ascii="Golden Cockerel ITC Std" w:hAnsi="Golden Cockerel ITC Std"/>
          <w:color w:val="4C4C4C"/>
          <w:sz w:val="25"/>
          <w:szCs w:val="25"/>
        </w:rPr>
        <w:t>Ascribe to the LORD the glory of his name;</w:t>
      </w:r>
    </w:p>
    <w:p w14:paraId="0918FAD7" w14:textId="665E8930" w:rsidR="00702211" w:rsidRPr="00EC0FEF" w:rsidRDefault="00C03728" w:rsidP="00750E4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color w:val="4C4C4C"/>
          <w:sz w:val="25"/>
          <w:szCs w:val="25"/>
        </w:rPr>
      </w:pPr>
      <w:r w:rsidRPr="00EC0FEF">
        <w:rPr>
          <w:rStyle w:val="versenumbers"/>
          <w:rFonts w:ascii="Golden Cockerel ITC Std" w:hAnsi="Golden Cockerel ITC Std"/>
          <w:color w:val="4C4C4C"/>
          <w:sz w:val="25"/>
          <w:szCs w:val="25"/>
          <w:vertAlign w:val="superscript"/>
        </w:rPr>
        <w:t> </w:t>
      </w:r>
      <w:r w:rsidRPr="00EC0FEF">
        <w:rPr>
          <w:rFonts w:ascii="Golden Cockerel ITC Std" w:hAnsi="Golden Cockerel ITC Std"/>
          <w:color w:val="4C4C4C"/>
          <w:sz w:val="25"/>
          <w:szCs w:val="25"/>
        </w:rPr>
        <w:t>bow down before the LORD, majestic in holiness.</w:t>
      </w:r>
    </w:p>
    <w:p w14:paraId="0918FAD8" w14:textId="77777777" w:rsidR="00702211" w:rsidRPr="00EC0FEF" w:rsidRDefault="00702211" w:rsidP="00702211">
      <w:pPr>
        <w:ind w:hanging="90"/>
        <w:rPr>
          <w:rFonts w:ascii="Golden Cockerel ITC Std" w:eastAsiaTheme="minorHAnsi" w:hAnsi="Golden Cockerel ITC Std"/>
          <w:sz w:val="26"/>
          <w:szCs w:val="26"/>
        </w:rPr>
      </w:pPr>
    </w:p>
    <w:p w14:paraId="0918FAD9" w14:textId="2EA8ACBF" w:rsidR="00702211" w:rsidRPr="00EC0FEF" w:rsidRDefault="00EC0FEF" w:rsidP="00EC0FEF">
      <w:pPr>
        <w:rPr>
          <w:rFonts w:ascii="Golden Cockerel ITC Std" w:eastAsiaTheme="minorHAnsi" w:hAnsi="Golden Cockerel ITC Std"/>
          <w:sz w:val="26"/>
          <w:szCs w:val="26"/>
        </w:rPr>
      </w:pPr>
      <w:r>
        <w:rPr>
          <w:rFonts w:ascii="Golden Cockerel ITC Std" w:eastAsiaTheme="minorHAnsi" w:hAnsi="Golden Cockerel ITC Std"/>
          <w:sz w:val="26"/>
          <w:szCs w:val="26"/>
        </w:rPr>
        <w:t xml:space="preserve">         </w:t>
      </w:r>
      <w:r w:rsidRPr="00EC0FEF">
        <w:rPr>
          <w:rFonts w:ascii="Golden Cockerel ITC Std" w:eastAsiaTheme="minorHAnsi" w:hAnsi="Golden Cockerel ITC Std"/>
          <w:sz w:val="26"/>
          <w:szCs w:val="26"/>
        </w:rPr>
        <w:t>ANIMA CHRISTE</w:t>
      </w:r>
    </w:p>
    <w:p w14:paraId="0918FADA" w14:textId="77777777" w:rsidR="009C7E61" w:rsidRPr="00EC0FEF" w:rsidRDefault="00702211" w:rsidP="00702211">
      <w:pPr>
        <w:ind w:firstLine="270"/>
        <w:rPr>
          <w:rFonts w:ascii="Golden Cockerel ITC Std" w:eastAsiaTheme="minorHAnsi" w:hAnsi="Golden Cockerel ITC Std"/>
          <w:sz w:val="25"/>
          <w:szCs w:val="25"/>
        </w:rPr>
      </w:pPr>
      <w:r w:rsidRPr="00EC0FEF">
        <w:rPr>
          <w:rFonts w:ascii="Golden Cockerel ITC Std" w:eastAsiaTheme="minorHAnsi" w:hAnsi="Golden Cockerel ITC Std"/>
          <w:sz w:val="25"/>
          <w:szCs w:val="25"/>
        </w:rPr>
        <w:t xml:space="preserve"> </w:t>
      </w:r>
      <w:r w:rsidR="00724520" w:rsidRPr="00EC0FEF">
        <w:rPr>
          <w:rFonts w:ascii="Golden Cockerel ITC Std" w:eastAsiaTheme="minorHAnsi" w:hAnsi="Golden Cockerel ITC Std"/>
          <w:sz w:val="25"/>
          <w:szCs w:val="25"/>
        </w:rPr>
        <w:t xml:space="preserve"> </w:t>
      </w:r>
      <w:r w:rsidRPr="00EC0FEF">
        <w:rPr>
          <w:rFonts w:ascii="Golden Cockerel ITC Std" w:eastAsiaTheme="minorHAnsi" w:hAnsi="Golden Cockerel ITC Std"/>
          <w:sz w:val="25"/>
          <w:szCs w:val="25"/>
        </w:rPr>
        <w:t xml:space="preserve">  </w:t>
      </w:r>
    </w:p>
    <w:p w14:paraId="693691FA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Soul of Christ, sanctify me</w:t>
      </w:r>
    </w:p>
    <w:p w14:paraId="6D8B1D6D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Body of Christ, save me</w:t>
      </w:r>
    </w:p>
    <w:p w14:paraId="0CF4D73C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Blood of Christ, inebriate me</w:t>
      </w:r>
    </w:p>
    <w:p w14:paraId="27F1DD5C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Water from the side of Christ, wash me</w:t>
      </w:r>
    </w:p>
    <w:p w14:paraId="04C5CD9F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Passion of Christ, strengthen me</w:t>
      </w:r>
    </w:p>
    <w:p w14:paraId="336DECE8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O good Jesus, hear me</w:t>
      </w:r>
    </w:p>
    <w:p w14:paraId="1B265733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Within Thy wounds hide me</w:t>
      </w:r>
    </w:p>
    <w:p w14:paraId="28EC0DFB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Suffer me not to be separated from Thee</w:t>
      </w:r>
    </w:p>
    <w:p w14:paraId="02E1107B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From the malignant enemy defend me</w:t>
      </w:r>
    </w:p>
    <w:p w14:paraId="0F41FE4D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In the hour of my death call me</w:t>
      </w:r>
    </w:p>
    <w:p w14:paraId="71C58B9D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And bid me come unto Thee</w:t>
      </w:r>
    </w:p>
    <w:p w14:paraId="428A0D5B" w14:textId="77777777" w:rsidR="00553921" w:rsidRPr="00EC0FEF" w:rsidRDefault="00553921" w:rsidP="00553921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That with thy Saints I may praise Thee Forever and ever.</w:t>
      </w:r>
    </w:p>
    <w:p w14:paraId="0918FADE" w14:textId="6CC1C29C" w:rsidR="00702211" w:rsidRPr="00EC0FEF" w:rsidRDefault="00553921" w:rsidP="00EC0FEF">
      <w:pPr>
        <w:shd w:val="clear" w:color="auto" w:fill="F8F9FA"/>
        <w:spacing w:after="24"/>
        <w:ind w:left="720"/>
        <w:rPr>
          <w:rFonts w:ascii="Golden Cockerel ITC Std" w:hAnsi="Golden Cockerel ITC Std" w:cs="Arial"/>
          <w:color w:val="222222"/>
          <w:sz w:val="21"/>
          <w:szCs w:val="21"/>
        </w:rPr>
      </w:pPr>
      <w:r w:rsidRPr="00EC0FEF">
        <w:rPr>
          <w:rFonts w:ascii="Golden Cockerel ITC Std" w:hAnsi="Golden Cockerel ITC Std" w:cs="Arial"/>
          <w:color w:val="222222"/>
          <w:sz w:val="21"/>
          <w:szCs w:val="21"/>
        </w:rPr>
        <w:t>Amen</w:t>
      </w:r>
    </w:p>
    <w:p w14:paraId="0918FADF" w14:textId="77777777" w:rsidR="00702211" w:rsidRDefault="00702211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14:paraId="0918FAE1" w14:textId="06F02F60" w:rsidR="009C7E61" w:rsidRPr="00986772" w:rsidRDefault="00702211" w:rsidP="00C05D49">
      <w:pPr>
        <w:ind w:right="630" w:hanging="360"/>
        <w:rPr>
          <w:rFonts w:ascii="Golden Cockerel ITC Std" w:eastAsiaTheme="minorHAnsi" w:hAnsi="Golden Cockerel ITC Std"/>
          <w:color w:val="000000" w:themeColor="text1"/>
          <w:sz w:val="26"/>
          <w:szCs w:val="26"/>
          <w:lang w:eastAsia="zh-CN"/>
        </w:rPr>
      </w:pPr>
      <w:r w:rsidRPr="00986772">
        <w:rPr>
          <w:rFonts w:ascii="Golden Cockerel ITC Std" w:eastAsiaTheme="minorHAnsi" w:hAnsi="Golden Cockerel ITC Std"/>
          <w:color w:val="000000" w:themeColor="text1"/>
          <w:sz w:val="26"/>
          <w:szCs w:val="26"/>
          <w:lang w:eastAsia="zh-CN"/>
        </w:rPr>
        <w:t xml:space="preserve">   </w:t>
      </w:r>
      <w:proofErr w:type="gramStart"/>
      <w:r w:rsidRPr="00986772">
        <w:rPr>
          <w:rFonts w:ascii="Golden Cockerel ITC Std" w:eastAsiaTheme="minorHAnsi" w:hAnsi="Golden Cockerel ITC Std"/>
          <w:color w:val="000000" w:themeColor="text1"/>
          <w:sz w:val="26"/>
          <w:szCs w:val="26"/>
          <w:lang w:eastAsia="zh-CN"/>
        </w:rPr>
        <w:t xml:space="preserve">RECESSIONAL </w:t>
      </w:r>
      <w:r w:rsidR="000E378C" w:rsidRPr="00986772">
        <w:rPr>
          <w:rFonts w:ascii="Golden Cockerel ITC Std" w:eastAsiaTheme="minorHAnsi" w:hAnsi="Golden Cockerel ITC Std"/>
          <w:color w:val="000000" w:themeColor="text1"/>
          <w:sz w:val="26"/>
          <w:szCs w:val="26"/>
          <w:lang w:eastAsia="zh-CN"/>
        </w:rPr>
        <w:t xml:space="preserve"> HYM</w:t>
      </w:r>
      <w:r w:rsidR="00EC0FEF" w:rsidRPr="00986772">
        <w:rPr>
          <w:rFonts w:ascii="Golden Cockerel ITC Std" w:eastAsiaTheme="minorHAnsi" w:hAnsi="Golden Cockerel ITC Std"/>
          <w:color w:val="000000" w:themeColor="text1"/>
          <w:sz w:val="26"/>
          <w:szCs w:val="26"/>
          <w:lang w:eastAsia="zh-CN"/>
        </w:rPr>
        <w:t>N</w:t>
      </w:r>
      <w:proofErr w:type="gramEnd"/>
    </w:p>
    <w:p w14:paraId="47563A0F" w14:textId="51FE3687" w:rsidR="00EC0FEF" w:rsidRDefault="00EC0FEF" w:rsidP="00C05D49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14:paraId="207EB428" w14:textId="77777777" w:rsidR="00EC0FEF" w:rsidRPr="00C05D49" w:rsidRDefault="00EC0FEF" w:rsidP="00C05D49">
      <w:pPr>
        <w:ind w:right="630" w:hanging="360"/>
        <w:rPr>
          <w:rFonts w:ascii="Bembo Std" w:eastAsiaTheme="minorHAnsi" w:hAnsi="Bembo Std"/>
          <w:color w:val="808080" w:themeColor="background1" w:themeShade="80"/>
          <w:sz w:val="26"/>
          <w:szCs w:val="26"/>
          <w:lang w:eastAsia="zh-CN"/>
        </w:rPr>
      </w:pPr>
    </w:p>
    <w:p w14:paraId="0918FAE9" w14:textId="436F9D00" w:rsidR="00C172A8" w:rsidRPr="004119CC" w:rsidRDefault="009C7E61" w:rsidP="004119CC">
      <w:pPr>
        <w:ind w:right="630" w:hanging="360"/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</w:pPr>
      <w:r w:rsidRPr="009C7E61"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  <w:t xml:space="preserve">                  </w:t>
      </w:r>
      <w:r w:rsidR="00702211" w:rsidRPr="009C7E61"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  <w:t xml:space="preserve"> </w:t>
      </w:r>
    </w:p>
    <w:p w14:paraId="2A2C8CDE" w14:textId="77777777" w:rsidR="00C4532E" w:rsidRDefault="00C4532E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</w:p>
    <w:p w14:paraId="0918FAEA" w14:textId="25222685" w:rsidR="00B456FF" w:rsidRPr="00291A42" w:rsidRDefault="006501E5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  <w:r w:rsidRPr="00291A42">
        <w:rPr>
          <w:rFonts w:ascii="Golden Cockerel ITC" w:hAnsi="Golden Cockerel ITC"/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0918FB43" wp14:editId="3E1BC14A">
            <wp:simplePos x="0" y="0"/>
            <wp:positionH relativeFrom="column">
              <wp:posOffset>3107459</wp:posOffset>
            </wp:positionH>
            <wp:positionV relativeFrom="paragraph">
              <wp:posOffset>-235412</wp:posOffset>
            </wp:positionV>
            <wp:extent cx="1100455" cy="1105535"/>
            <wp:effectExtent l="0" t="0" r="4445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FB" w:rsidRPr="00291A42">
        <w:rPr>
          <w:rFonts w:ascii="Golden Cockerel ITC" w:hAnsi="Golden Cockerel ITC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18FB45" wp14:editId="0918FB46">
                <wp:simplePos x="0" y="0"/>
                <wp:positionH relativeFrom="column">
                  <wp:posOffset>-103667</wp:posOffset>
                </wp:positionH>
                <wp:positionV relativeFrom="paragraph">
                  <wp:posOffset>41674</wp:posOffset>
                </wp:positionV>
                <wp:extent cx="4390671" cy="1403985"/>
                <wp:effectExtent l="19050" t="19050" r="101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67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FB57" w14:textId="731FD7CF" w:rsidR="00090B68" w:rsidRPr="00774EE7" w:rsidRDefault="00C159FB" w:rsidP="000C70D1">
                            <w:pPr>
                              <w:ind w:left="90" w:right="-735"/>
                              <w:rPr>
                                <w:rFonts w:ascii="Golden Cockerel ITC Std" w:hAnsi="Golden Cockerel ITC Std"/>
                                <w:b/>
                              </w:rPr>
                            </w:pPr>
                            <w:r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2A8"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3A48"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72A8"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90B68" w:rsidRP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Baptism of the Lord</w:t>
                            </w:r>
                            <w:r w:rsidR="00774EE7">
                              <w:rPr>
                                <w:rFonts w:ascii="Golden Cockerel ITC Std" w:hAnsi="Golden Cockerel ITC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4EE7" w:rsidRPr="001E6362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year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8F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.3pt;width:345.7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" fillcolor="#f2f2f2 [3052]" strokecolor="#7f7f7f [1612]" strokeweight="2.75pt">
                <v:textbox style="mso-fit-shape-to-text:t">
                  <w:txbxContent>
                    <w:p w14:paraId="0918FB57" w14:textId="731FD7CF" w:rsidR="00090B68" w:rsidRPr="00774EE7" w:rsidRDefault="00C159FB" w:rsidP="000C70D1">
                      <w:pPr>
                        <w:ind w:left="90" w:right="-735"/>
                        <w:rPr>
                          <w:rFonts w:ascii="Golden Cockerel ITC Std" w:hAnsi="Golden Cockerel ITC Std"/>
                          <w:b/>
                        </w:rPr>
                      </w:pPr>
                      <w:r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172A8"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B3A48"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C172A8"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090B68" w:rsidRP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Baptism of the Lord</w:t>
                      </w:r>
                      <w:r w:rsidR="00774EE7">
                        <w:rPr>
                          <w:rFonts w:ascii="Golden Cockerel ITC Std" w:hAnsi="Golden Cockerel ITC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74EE7" w:rsidRPr="001E6362">
                        <w:rPr>
                          <w:rFonts w:asciiTheme="minorHAnsi" w:hAnsiTheme="minorHAnsi" w:cstheme="minorHAns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  <w:t>year A</w:t>
                      </w:r>
                    </w:p>
                  </w:txbxContent>
                </v:textbox>
              </v:shape>
            </w:pict>
          </mc:Fallback>
        </mc:AlternateConten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</w:t>
      </w:r>
      <w:r w:rsidR="00C867C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090B6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                           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</w:t>
      </w:r>
    </w:p>
    <w:p w14:paraId="0918FAEB" w14:textId="4DFFF062"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</w:p>
    <w:p w14:paraId="0918FAEC" w14:textId="4F2A0BFC"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14:paraId="0918FAED" w14:textId="6F710F1C" w:rsidR="008A6C42" w:rsidRPr="00C03728" w:rsidRDefault="008A6C42" w:rsidP="006F06D5">
      <w:pPr>
        <w:rPr>
          <w:rFonts w:ascii="Golden Cockerel ITC" w:hAnsi="Golden Cockerel ITC"/>
          <w:noProof/>
          <w:sz w:val="26"/>
          <w:szCs w:val="26"/>
        </w:rPr>
      </w:pPr>
    </w:p>
    <w:p w14:paraId="0918FAEE" w14:textId="31069788" w:rsidR="00702211" w:rsidRDefault="008A6C42" w:rsidP="006F06D5">
      <w:pPr>
        <w:rPr>
          <w:rFonts w:ascii="Golden Cockerel ITC Std" w:hAnsi="Golden Cockerel ITC Std"/>
          <w:noProof/>
          <w:sz w:val="26"/>
          <w:szCs w:val="26"/>
        </w:rPr>
      </w:pPr>
      <w:r w:rsidRPr="00774EE7">
        <w:rPr>
          <w:rFonts w:ascii="Golden Cockerel ITC Std" w:hAnsi="Golden Cockerel ITC Std"/>
          <w:noProof/>
          <w:sz w:val="26"/>
          <w:szCs w:val="26"/>
        </w:rPr>
        <w:t>ENTRANCE  HYMN</w:t>
      </w:r>
      <w:r w:rsidR="00C172A8" w:rsidRPr="00774EE7">
        <w:rPr>
          <w:rFonts w:ascii="Golden Cockerel ITC Std" w:hAnsi="Golden Cockerel ITC Std"/>
          <w:noProof/>
          <w:sz w:val="26"/>
          <w:szCs w:val="26"/>
        </w:rPr>
        <w:t xml:space="preserve"> </w:t>
      </w:r>
      <w:r w:rsidR="003B3A48" w:rsidRPr="00774EE7">
        <w:rPr>
          <w:rFonts w:ascii="Golden Cockerel ITC Std" w:hAnsi="Golden Cockerel ITC Std"/>
          <w:noProof/>
          <w:sz w:val="26"/>
          <w:szCs w:val="26"/>
        </w:rPr>
        <w:t xml:space="preserve">  </w:t>
      </w:r>
    </w:p>
    <w:p w14:paraId="64F00EC0" w14:textId="605C8E8D" w:rsidR="00735E32" w:rsidRPr="00774EE7" w:rsidRDefault="00735E32" w:rsidP="006F06D5">
      <w:pPr>
        <w:rPr>
          <w:rFonts w:ascii="Golden Cockerel ITC Std" w:hAnsi="Golden Cockerel ITC Std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9D5B03B" wp14:editId="00AEAB84">
            <wp:extent cx="3893127" cy="1393190"/>
            <wp:effectExtent l="0" t="0" r="0" b="0"/>
            <wp:docPr id="14" name="Picture 14" descr="2 lent222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 lent222Untitl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8" r="1266"/>
                    <a:stretch/>
                  </pic:blipFill>
                  <pic:spPr bwMode="auto">
                    <a:xfrm>
                      <a:off x="0" y="0"/>
                      <a:ext cx="3897681" cy="13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476AB" w14:textId="77777777" w:rsidR="004119CC" w:rsidRPr="00C05D49" w:rsidRDefault="004119CC" w:rsidP="004119CC">
      <w:pPr>
        <w:shd w:val="clear" w:color="auto" w:fill="FFFFFF"/>
        <w:spacing w:line="285" w:lineRule="atLeast"/>
        <w:ind w:left="540" w:firstLine="90"/>
        <w:rPr>
          <w:rFonts w:ascii="Palatino Linotype" w:hAnsi="Palatino Linotype"/>
          <w:color w:val="4C4C4C"/>
          <w:sz w:val="22"/>
          <w:szCs w:val="22"/>
        </w:rPr>
      </w:pPr>
      <w:r w:rsidRPr="00C05D49">
        <w:rPr>
          <w:rFonts w:ascii="Palatino Linotype" w:hAnsi="Palatino Linotype"/>
          <w:color w:val="4C4C4C"/>
          <w:sz w:val="22"/>
          <w:szCs w:val="22"/>
        </w:rPr>
        <w:t>The voice of the LORD upon the waters,</w:t>
      </w:r>
    </w:p>
    <w:p w14:paraId="04896DEB" w14:textId="77777777" w:rsidR="004119CC" w:rsidRPr="00C05D49" w:rsidRDefault="004119CC" w:rsidP="004119CC">
      <w:pPr>
        <w:shd w:val="clear" w:color="auto" w:fill="FFFFFF"/>
        <w:spacing w:line="285" w:lineRule="atLeast"/>
        <w:ind w:left="540" w:firstLine="90"/>
        <w:rPr>
          <w:rFonts w:ascii="Palatino Linotype" w:hAnsi="Palatino Linotype"/>
          <w:color w:val="4C4C4C"/>
          <w:sz w:val="22"/>
          <w:szCs w:val="22"/>
        </w:rPr>
      </w:pPr>
      <w:r w:rsidRPr="00C05D49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r w:rsidRPr="00C05D49">
        <w:rPr>
          <w:rFonts w:ascii="Palatino Linotype" w:hAnsi="Palatino Linotype"/>
          <w:color w:val="4C4C4C"/>
          <w:sz w:val="22"/>
          <w:szCs w:val="22"/>
        </w:rPr>
        <w:t>the God of glory thunders;</w:t>
      </w:r>
    </w:p>
    <w:p w14:paraId="274A8426" w14:textId="77777777" w:rsidR="004119CC" w:rsidRPr="00C05D49" w:rsidRDefault="004119CC" w:rsidP="004119CC">
      <w:pPr>
        <w:shd w:val="clear" w:color="auto" w:fill="FFFFFF"/>
        <w:spacing w:line="285" w:lineRule="atLeast"/>
        <w:ind w:left="540" w:firstLine="90"/>
        <w:rPr>
          <w:rFonts w:ascii="Palatino Linotype" w:hAnsi="Palatino Linotype"/>
          <w:color w:val="4C4C4C"/>
          <w:sz w:val="22"/>
          <w:szCs w:val="22"/>
        </w:rPr>
      </w:pPr>
      <w:r w:rsidRPr="00C05D49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r w:rsidRPr="00C05D49">
        <w:rPr>
          <w:rFonts w:ascii="Palatino Linotype" w:hAnsi="Palatino Linotype"/>
          <w:color w:val="4C4C4C"/>
          <w:sz w:val="22"/>
          <w:szCs w:val="22"/>
        </w:rPr>
        <w:t>the LORD on the immensity of waters;</w:t>
      </w:r>
    </w:p>
    <w:p w14:paraId="70BC6CFC" w14:textId="77777777" w:rsidR="004119CC" w:rsidRPr="00C05D49" w:rsidRDefault="004119CC" w:rsidP="004119CC">
      <w:pPr>
        <w:shd w:val="clear" w:color="auto" w:fill="FFFFFF"/>
        <w:spacing w:line="285" w:lineRule="atLeast"/>
        <w:ind w:left="540" w:firstLine="90"/>
        <w:rPr>
          <w:rFonts w:ascii="Palatino Linotype" w:hAnsi="Palatino Linotype"/>
          <w:color w:val="4C4C4C"/>
          <w:sz w:val="22"/>
          <w:szCs w:val="22"/>
        </w:rPr>
      </w:pPr>
      <w:r w:rsidRPr="00C05D49">
        <w:rPr>
          <w:rFonts w:ascii="Palatino Linotype" w:hAnsi="Palatino Linotype"/>
          <w:color w:val="4C4C4C"/>
          <w:sz w:val="22"/>
          <w:szCs w:val="22"/>
          <w:vertAlign w:val="superscript"/>
        </w:rPr>
        <w:t> 4</w:t>
      </w:r>
      <w:r w:rsidRPr="00C05D49">
        <w:rPr>
          <w:rFonts w:ascii="Palatino Linotype" w:hAnsi="Palatino Linotype"/>
          <w:color w:val="4C4C4C"/>
          <w:sz w:val="22"/>
          <w:szCs w:val="22"/>
        </w:rPr>
        <w:t>the voice of the LORD full of power;</w:t>
      </w:r>
    </w:p>
    <w:p w14:paraId="07ADEED2" w14:textId="77777777" w:rsidR="004119CC" w:rsidRPr="00C05D49" w:rsidRDefault="004119CC" w:rsidP="004119CC">
      <w:pPr>
        <w:shd w:val="clear" w:color="auto" w:fill="FFFFFF"/>
        <w:spacing w:line="285" w:lineRule="atLeast"/>
        <w:ind w:left="540" w:firstLine="90"/>
        <w:rPr>
          <w:rFonts w:ascii="Palatino Linotype" w:hAnsi="Palatino Linotype"/>
          <w:color w:val="4C4C4C"/>
          <w:sz w:val="22"/>
          <w:szCs w:val="22"/>
        </w:rPr>
      </w:pPr>
      <w:r w:rsidRPr="00C05D49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r w:rsidRPr="00C05D49">
        <w:rPr>
          <w:rFonts w:ascii="Palatino Linotype" w:hAnsi="Palatino Linotype"/>
          <w:color w:val="4C4C4C"/>
          <w:sz w:val="22"/>
          <w:szCs w:val="22"/>
        </w:rPr>
        <w:t>the voice of the LORD full of splendor.</w:t>
      </w:r>
    </w:p>
    <w:p w14:paraId="0918FAF1" w14:textId="30B4FCBE" w:rsidR="00291A42" w:rsidRPr="00774EE7" w:rsidRDefault="00291A42" w:rsidP="006F06D5">
      <w:pPr>
        <w:rPr>
          <w:rFonts w:ascii="Golden Cockerel ITC Std" w:hAnsi="Golden Cockerel ITC Std"/>
          <w:b/>
          <w:noProof/>
          <w:color w:val="000000" w:themeColor="text1"/>
          <w:sz w:val="26"/>
          <w:szCs w:val="26"/>
        </w:rPr>
      </w:pPr>
    </w:p>
    <w:p w14:paraId="0918FAF2" w14:textId="19547FCF" w:rsidR="00C172A8" w:rsidRPr="00774EE7" w:rsidRDefault="00702211" w:rsidP="006F06D5">
      <w:pPr>
        <w:rPr>
          <w:rFonts w:ascii="Golden Cockerel ITC Std" w:hAnsi="Golden Cockerel ITC Std"/>
          <w:noProof/>
          <w:color w:val="000000" w:themeColor="text1"/>
          <w:sz w:val="26"/>
          <w:szCs w:val="26"/>
        </w:rPr>
      </w:pPr>
      <w:r w:rsidRPr="00774EE7">
        <w:rPr>
          <w:rFonts w:ascii="Golden Cockerel ITC Std" w:hAnsi="Golden Cockerel ITC Std"/>
          <w:noProof/>
          <w:color w:val="000000" w:themeColor="text1"/>
          <w:sz w:val="26"/>
          <w:szCs w:val="26"/>
        </w:rPr>
        <w:t xml:space="preserve"> </w:t>
      </w:r>
      <w:r w:rsidR="008A6C42" w:rsidRPr="00774EE7">
        <w:rPr>
          <w:rFonts w:ascii="Golden Cockerel ITC Std" w:hAnsi="Golden Cockerel ITC Std"/>
          <w:noProof/>
          <w:color w:val="000000" w:themeColor="text1"/>
          <w:sz w:val="26"/>
          <w:szCs w:val="26"/>
        </w:rPr>
        <w:t>ANTIPHON</w:t>
      </w:r>
      <w:r w:rsidRPr="00774EE7">
        <w:rPr>
          <w:rFonts w:ascii="Golden Cockerel ITC Std" w:hAnsi="Golden Cockerel ITC Std"/>
          <w:noProof/>
          <w:color w:val="000000" w:themeColor="text1"/>
          <w:sz w:val="26"/>
          <w:szCs w:val="26"/>
        </w:rPr>
        <w:t xml:space="preserve">    (Sprinkling Rite)</w:t>
      </w:r>
    </w:p>
    <w:p w14:paraId="0918FAF3" w14:textId="28179E35" w:rsidR="003B3A48" w:rsidRPr="00702211" w:rsidRDefault="008A6C42" w:rsidP="00B456F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</w:t>
      </w:r>
      <w:r w:rsidR="00702211">
        <w:rPr>
          <w:color w:val="000000" w:themeColor="text1"/>
          <w:sz w:val="16"/>
          <w:szCs w:val="16"/>
        </w:rPr>
        <w:t xml:space="preserve">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</w:t>
      </w:r>
      <w:r w:rsidR="00C03728">
        <w:rPr>
          <w:color w:val="000000" w:themeColor="text1"/>
          <w:sz w:val="16"/>
          <w:szCs w:val="16"/>
        </w:rPr>
        <w:t xml:space="preserve">                            </w:t>
      </w:r>
      <w:r w:rsidR="00575A2D">
        <w:rPr>
          <w:color w:val="000000" w:themeColor="text1"/>
          <w:sz w:val="16"/>
          <w:szCs w:val="16"/>
        </w:rPr>
        <w:t xml:space="preserve">                   </w:t>
      </w:r>
      <w:bookmarkStart w:id="0" w:name="_GoBack"/>
      <w:bookmarkEnd w:id="0"/>
      <w:r>
        <w:rPr>
          <w:color w:val="000000" w:themeColor="text1"/>
          <w:sz w:val="16"/>
          <w:szCs w:val="16"/>
        </w:rPr>
        <w:t xml:space="preserve">   </w:t>
      </w:r>
      <w:r w:rsidR="00575A2D">
        <w:rPr>
          <w:color w:val="000000" w:themeColor="text1"/>
          <w:sz w:val="16"/>
          <w:szCs w:val="16"/>
        </w:rPr>
        <w:t>RB</w:t>
      </w:r>
    </w:p>
    <w:p w14:paraId="0918FAF5" w14:textId="245E49DE" w:rsidR="00B97CF1" w:rsidRPr="00C05D49" w:rsidRDefault="00702211" w:rsidP="00C05D49">
      <w:pPr>
        <w:jc w:val="right"/>
        <w:rPr>
          <w:rFonts w:ascii="Bembo Std" w:hAnsi="Bembo Std"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0918FB47" wp14:editId="0918FB48">
            <wp:extent cx="3943350" cy="2251603"/>
            <wp:effectExtent l="0" t="0" r="0" b="0"/>
            <wp:docPr id="5" name="Picture 5" descr="C:\Users\Ralph\Desktop\ASPERG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PERGES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FAF8" w14:textId="44B55B9A" w:rsidR="008A6C42" w:rsidRPr="00C05D49" w:rsidRDefault="008A6C42" w:rsidP="00C05D49">
      <w:pPr>
        <w:ind w:left="450" w:hanging="90"/>
        <w:rPr>
          <w:rFonts w:ascii="Bembo Std" w:hAnsi="Bembo Std"/>
          <w:color w:val="000000" w:themeColor="text1"/>
          <w:sz w:val="20"/>
          <w:szCs w:val="20"/>
        </w:rPr>
      </w:pPr>
      <w:r w:rsidRPr="00C05D49">
        <w:rPr>
          <w:rFonts w:ascii="Bembo Std" w:hAnsi="Bembo Std"/>
          <w:color w:val="000000" w:themeColor="text1"/>
          <w:sz w:val="18"/>
          <w:szCs w:val="18"/>
        </w:rPr>
        <w:t></w:t>
      </w:r>
      <w:r w:rsidRPr="00C05D49">
        <w:rPr>
          <w:rFonts w:ascii="Bembo Std" w:hAnsi="Bembo Std"/>
          <w:color w:val="000000" w:themeColor="text1"/>
          <w:sz w:val="18"/>
          <w:szCs w:val="18"/>
        </w:rPr>
        <w:t xml:space="preserve"> </w:t>
      </w:r>
      <w:r w:rsidR="00702211" w:rsidRPr="00C05D49">
        <w:rPr>
          <w:rFonts w:ascii="Bembo Std" w:hAnsi="Bembo Std"/>
          <w:color w:val="000000" w:themeColor="text1"/>
          <w:sz w:val="18"/>
          <w:szCs w:val="18"/>
        </w:rPr>
        <w:t xml:space="preserve">   </w:t>
      </w:r>
      <w:r w:rsidRPr="00C05D49">
        <w:rPr>
          <w:rFonts w:ascii="Bembo Std" w:hAnsi="Bembo Std"/>
          <w:color w:val="000000" w:themeColor="text1"/>
          <w:sz w:val="18"/>
          <w:szCs w:val="18"/>
        </w:rPr>
        <w:t xml:space="preserve"> </w:t>
      </w:r>
      <w:r w:rsidRPr="00C05D49">
        <w:rPr>
          <w:rFonts w:ascii="Bembo Std" w:hAnsi="Bembo Std"/>
          <w:color w:val="000000" w:themeColor="text1"/>
          <w:sz w:val="20"/>
          <w:szCs w:val="20"/>
        </w:rPr>
        <w:t>Have mercy on m</w:t>
      </w:r>
      <w:r w:rsidR="00AF095D" w:rsidRPr="00C05D49">
        <w:rPr>
          <w:rFonts w:ascii="Bembo Std" w:hAnsi="Bembo Std"/>
          <w:color w:val="000000" w:themeColor="text1"/>
          <w:sz w:val="20"/>
          <w:szCs w:val="20"/>
        </w:rPr>
        <w:t>e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, O </w:t>
      </w:r>
      <w:proofErr w:type="gramStart"/>
      <w:r w:rsidRPr="00C05D49">
        <w:rPr>
          <w:rFonts w:ascii="Bembo Std" w:hAnsi="Bembo Std"/>
          <w:color w:val="000000" w:themeColor="text1"/>
          <w:sz w:val="20"/>
          <w:szCs w:val="20"/>
        </w:rPr>
        <w:t>Go</w:t>
      </w:r>
      <w:r w:rsidR="006330CB">
        <w:rPr>
          <w:rFonts w:ascii="Bembo Std" w:hAnsi="Bembo Std"/>
          <w:color w:val="000000" w:themeColor="text1"/>
          <w:sz w:val="20"/>
          <w:szCs w:val="20"/>
        </w:rPr>
        <w:t xml:space="preserve">d,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</w:t>
      </w:r>
      <w:proofErr w:type="gramEnd"/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according to your great mercy</w:t>
      </w:r>
    </w:p>
    <w:p w14:paraId="0918FAF9" w14:textId="0F18EBCE" w:rsidR="008A6C42" w:rsidRPr="00C05D49" w:rsidRDefault="008A6C42" w:rsidP="00B456FF">
      <w:pPr>
        <w:rPr>
          <w:rFonts w:ascii="Bembo Std" w:hAnsi="Bembo Std"/>
          <w:color w:val="000000" w:themeColor="text1"/>
          <w:sz w:val="20"/>
          <w:szCs w:val="20"/>
        </w:rPr>
      </w:pP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      </w:t>
      </w:r>
      <w:r w:rsidR="00702211"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C05D49" w:rsidRPr="00C05D49">
        <w:rPr>
          <w:rFonts w:ascii="Bembo Std" w:hAnsi="Bembo Std"/>
          <w:color w:val="000000" w:themeColor="text1"/>
          <w:sz w:val="20"/>
          <w:szCs w:val="20"/>
        </w:rPr>
        <w:t xml:space="preserve">        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Glory be to the </w:t>
      </w:r>
      <w:proofErr w:type="gramStart"/>
      <w:r w:rsidRPr="00C05D49">
        <w:rPr>
          <w:rFonts w:ascii="Bembo Std" w:hAnsi="Bembo Std"/>
          <w:color w:val="000000" w:themeColor="text1"/>
          <w:sz w:val="20"/>
          <w:szCs w:val="20"/>
        </w:rPr>
        <w:t>Father ,</w:t>
      </w:r>
      <w:proofErr w:type="gramEnd"/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and to the Son,</w:t>
      </w:r>
    </w:p>
    <w:p w14:paraId="0918FAFB" w14:textId="239F200B" w:rsidR="008A6C42" w:rsidRPr="00C05D49" w:rsidRDefault="008A6C42" w:rsidP="00B456FF">
      <w:pPr>
        <w:rPr>
          <w:rFonts w:ascii="Bembo Std" w:hAnsi="Bembo Std"/>
          <w:color w:val="000000" w:themeColor="text1"/>
          <w:sz w:val="20"/>
          <w:szCs w:val="20"/>
        </w:rPr>
      </w:pP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      </w:t>
      </w:r>
      <w:r w:rsidR="00C05D49" w:rsidRPr="00C05D49">
        <w:rPr>
          <w:rFonts w:ascii="Bembo Std" w:hAnsi="Bembo Std"/>
          <w:color w:val="000000" w:themeColor="text1"/>
          <w:sz w:val="20"/>
          <w:szCs w:val="20"/>
        </w:rPr>
        <w:t xml:space="preserve">        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702211"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and to the Holy Spirit.</w:t>
      </w:r>
    </w:p>
    <w:p w14:paraId="0918FAFD" w14:textId="7C8802C6" w:rsidR="008A6C42" w:rsidRPr="00C05D49" w:rsidRDefault="008A6C42" w:rsidP="00B456FF">
      <w:pPr>
        <w:rPr>
          <w:rFonts w:ascii="Bembo Std" w:hAnsi="Bembo Std"/>
          <w:color w:val="000000" w:themeColor="text1"/>
          <w:sz w:val="20"/>
          <w:szCs w:val="20"/>
        </w:rPr>
      </w:pP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      </w:t>
      </w:r>
      <w:r w:rsidR="00702211" w:rsidRPr="00C05D49">
        <w:rPr>
          <w:rFonts w:ascii="Bembo Std" w:hAnsi="Bembo Std"/>
          <w:color w:val="000000" w:themeColor="text1"/>
          <w:sz w:val="20"/>
          <w:szCs w:val="20"/>
        </w:rPr>
        <w:t xml:space="preserve"> 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702211"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C05D49" w:rsidRPr="00C05D49">
        <w:rPr>
          <w:rFonts w:ascii="Bembo Std" w:hAnsi="Bembo Std"/>
          <w:color w:val="000000" w:themeColor="text1"/>
          <w:sz w:val="20"/>
          <w:szCs w:val="20"/>
        </w:rPr>
        <w:t xml:space="preserve">       </w:t>
      </w:r>
      <w:r w:rsidR="006330CB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="00C05D49" w:rsidRPr="00C05D49">
        <w:rPr>
          <w:rFonts w:ascii="Bembo Std" w:hAnsi="Bembo Std"/>
          <w:color w:val="000000" w:themeColor="text1"/>
          <w:sz w:val="20"/>
          <w:szCs w:val="20"/>
        </w:rPr>
        <w:t xml:space="preserve"> </w:t>
      </w:r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As it was in the beginning   is now and </w:t>
      </w:r>
      <w:proofErr w:type="spellStart"/>
      <w:r w:rsidRPr="00C05D49">
        <w:rPr>
          <w:rFonts w:ascii="Bembo Std" w:hAnsi="Bembo Std"/>
          <w:color w:val="000000" w:themeColor="text1"/>
          <w:sz w:val="20"/>
          <w:szCs w:val="20"/>
        </w:rPr>
        <w:t>evershal</w:t>
      </w:r>
      <w:proofErr w:type="spellEnd"/>
      <w:r w:rsidRPr="00C05D49">
        <w:rPr>
          <w:rFonts w:ascii="Bembo Std" w:hAnsi="Bembo Std"/>
          <w:color w:val="000000" w:themeColor="text1"/>
          <w:sz w:val="20"/>
          <w:szCs w:val="20"/>
        </w:rPr>
        <w:t xml:space="preserve"> be Amen</w:t>
      </w:r>
    </w:p>
    <w:p w14:paraId="0918FAFE" w14:textId="47A582CE" w:rsidR="008A6C42" w:rsidRPr="009C7E61" w:rsidRDefault="008A6C42" w:rsidP="00B456FF">
      <w:pPr>
        <w:rPr>
          <w:rFonts w:ascii="Golden Cockerel ITC" w:hAnsi="Golden Cockerel ITC"/>
          <w:color w:val="000000" w:themeColor="text1"/>
          <w:sz w:val="25"/>
          <w:szCs w:val="25"/>
        </w:rPr>
      </w:pPr>
      <w:r w:rsidRPr="009C7E61">
        <w:rPr>
          <w:rFonts w:ascii="Golden Cockerel ITC" w:hAnsi="Golden Cockerel ITC"/>
          <w:color w:val="000000" w:themeColor="text1"/>
          <w:sz w:val="25"/>
          <w:szCs w:val="25"/>
        </w:rPr>
        <w:t xml:space="preserve"> </w:t>
      </w:r>
    </w:p>
    <w:p w14:paraId="1FC83978" w14:textId="778F5F84" w:rsidR="001E6362" w:rsidRPr="007320D3" w:rsidRDefault="008A6C42" w:rsidP="007320D3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lastRenderedPageBreak/>
        <w:t xml:space="preserve">      </w:t>
      </w:r>
    </w:p>
    <w:p w14:paraId="0918FB03" w14:textId="27C08558" w:rsidR="00F9188B" w:rsidRPr="001E6362" w:rsidRDefault="00F9188B" w:rsidP="00F9188B">
      <w:pPr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  <w:r w:rsidRPr="001E6362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RESPONSORIAL PSALM </w:t>
      </w:r>
    </w:p>
    <w:p w14:paraId="0918FB04" w14:textId="6488F4B0" w:rsidR="00F9188B" w:rsidRPr="00F9188B" w:rsidRDefault="00F9188B" w:rsidP="00F9188B">
      <w:pPr>
        <w:jc w:val="both"/>
        <w:rPr>
          <w:rFonts w:ascii="Bembo Std" w:hAnsi="Bembo Std"/>
        </w:rPr>
      </w:pPr>
    </w:p>
    <w:p w14:paraId="0918FB05" w14:textId="50A37FE0" w:rsidR="003A5236" w:rsidRPr="003A5236" w:rsidRDefault="00FA136D" w:rsidP="00276329">
      <w:pPr>
        <w:ind w:right="270"/>
        <w:jc w:val="right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Arial Unicode MS" w:eastAsia="Arial Unicode MS" w:hAnsi="Arial Unicode MS" w:cs="Arial Unicode MS"/>
          <w:bCs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7C27240E" wp14:editId="2DF5A921">
            <wp:extent cx="3664527" cy="7618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28715" r="16105" b="5370"/>
                    <a:stretch/>
                  </pic:blipFill>
                  <pic:spPr bwMode="auto">
                    <a:xfrm>
                      <a:off x="0" y="0"/>
                      <a:ext cx="3736679" cy="7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229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                                                         </w:t>
      </w:r>
      <w:r w:rsidR="004E2636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</w:t>
      </w:r>
      <w:r w:rsidR="00276329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>lluminarepublications.com</w:t>
      </w:r>
    </w:p>
    <w:p w14:paraId="27A7869E" w14:textId="77777777" w:rsidR="00276329" w:rsidRDefault="00276329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</w:p>
    <w:p w14:paraId="20F1E032" w14:textId="2B6DA033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Give to the LORD, you sons of God,</w:t>
      </w:r>
    </w:p>
    <w:p w14:paraId="7A32A33F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give to the LORD glory and praise,</w:t>
      </w:r>
    </w:p>
    <w:p w14:paraId="242BE845" w14:textId="77777777" w:rsidR="006501E5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Give to the LORD the glory due his name;</w:t>
      </w:r>
    </w:p>
    <w:p w14:paraId="1C891389" w14:textId="63393179" w:rsidR="00C1779F" w:rsidRPr="006501E5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adore the LORD in holy attire.</w:t>
      </w:r>
      <w:r w:rsidR="00C1779F" w:rsidRPr="00730F92">
        <w:rPr>
          <w:rFonts w:ascii="Golden Cockerel ITC Std" w:hAnsi="Golden Cockerel ITC Std" w:cs="Arial"/>
          <w:bCs/>
          <w:color w:val="000000" w:themeColor="text1"/>
          <w:sz w:val="25"/>
          <w:szCs w:val="25"/>
        </w:rPr>
        <w:t xml:space="preserve">   </w:t>
      </w:r>
      <w:r w:rsidR="00C1779F">
        <w:rPr>
          <w:rFonts w:ascii="Meinradb" w:hAnsi="Meinradb" w:cs="Arial"/>
          <w:bCs/>
          <w:color w:val="000000" w:themeColor="text1"/>
          <w:sz w:val="25"/>
          <w:szCs w:val="25"/>
        </w:rPr>
        <w:t xml:space="preserve">  </w:t>
      </w:r>
      <w:r w:rsidR="00C1779F" w:rsidRPr="00246D5E">
        <w:rPr>
          <w:rFonts w:ascii="Meinradb" w:hAnsi="Meinradb" w:cs="Arial"/>
          <w:bCs/>
          <w:color w:val="000000" w:themeColor="text1"/>
          <w:sz w:val="25"/>
          <w:szCs w:val="25"/>
        </w:rPr>
        <w:t></w:t>
      </w:r>
    </w:p>
    <w:p w14:paraId="350E2F05" w14:textId="51BF3AF9" w:rsidR="00694BEB" w:rsidRDefault="00694BEB" w:rsidP="005F3309">
      <w:pPr>
        <w:ind w:left="54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14:paraId="3496E18E" w14:textId="77777777" w:rsidR="00694BEB" w:rsidRPr="00694BEB" w:rsidRDefault="00694BEB" w:rsidP="005F3309">
      <w:pPr>
        <w:ind w:left="54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14:paraId="7C2EB352" w14:textId="0B91A425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Lord will bless his people with peace.</w:t>
      </w:r>
    </w:p>
    <w:p w14:paraId="26A24F32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voice of the LORD is over the waters,</w:t>
      </w:r>
    </w:p>
    <w:p w14:paraId="3BC4F520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LORD, over vast waters.</w:t>
      </w:r>
    </w:p>
    <w:p w14:paraId="0DFC9CCD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voice of the LORD is mighty;</w:t>
      </w:r>
    </w:p>
    <w:p w14:paraId="7E345741" w14:textId="02E45634" w:rsidR="00C1779F" w:rsidRPr="00246D5E" w:rsidRDefault="00694BEB" w:rsidP="005F3309">
      <w:pPr>
        <w:tabs>
          <w:tab w:val="left" w:pos="5850"/>
        </w:tabs>
        <w:ind w:left="540"/>
        <w:rPr>
          <w:rFonts w:ascii="Bembo Std" w:hAnsi="Bembo Std" w:cs="Arial"/>
          <w:bCs/>
          <w:color w:val="000000" w:themeColor="text1"/>
          <w:sz w:val="25"/>
          <w:szCs w:val="25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voice of the LORD is majestic.</w:t>
      </w:r>
      <w:r w:rsidR="00C1779F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 </w:t>
      </w:r>
      <w:r w:rsidR="00C1779F" w:rsidRPr="00C1779F">
        <w:rPr>
          <w:rFonts w:ascii="Meinradb" w:hAnsi="Meinradb" w:cs="Arial"/>
          <w:bCs/>
          <w:color w:val="000000" w:themeColor="text1"/>
          <w:sz w:val="25"/>
          <w:szCs w:val="25"/>
        </w:rPr>
        <w:t xml:space="preserve"> </w:t>
      </w:r>
      <w:r w:rsidR="00C1779F" w:rsidRPr="00246D5E">
        <w:rPr>
          <w:rFonts w:ascii="Meinradb" w:hAnsi="Meinradb" w:cs="Arial"/>
          <w:bCs/>
          <w:color w:val="000000" w:themeColor="text1"/>
          <w:sz w:val="25"/>
          <w:szCs w:val="25"/>
        </w:rPr>
        <w:t></w:t>
      </w:r>
    </w:p>
    <w:p w14:paraId="2F182596" w14:textId="390452AC" w:rsidR="00694BEB" w:rsidRDefault="00694BEB" w:rsidP="005F3309">
      <w:pPr>
        <w:ind w:left="54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14:paraId="132E0218" w14:textId="77777777" w:rsidR="00694BEB" w:rsidRPr="00694BEB" w:rsidRDefault="00694BEB" w:rsidP="005F3309">
      <w:pPr>
        <w:ind w:left="54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14:paraId="4C66BF69" w14:textId="02FACD4B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Lord will bless his people with peace.</w:t>
      </w:r>
    </w:p>
    <w:p w14:paraId="1CCA09C5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God of glory thunders,</w:t>
      </w:r>
    </w:p>
    <w:p w14:paraId="0DE59041" w14:textId="77777777" w:rsidR="00694BEB" w:rsidRPr="00730F92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 xml:space="preserve">and in his </w:t>
      </w:r>
      <w:proofErr w:type="gramStart"/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temple</w:t>
      </w:r>
      <w:proofErr w:type="gramEnd"/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 xml:space="preserve"> all say, “Glory!”</w:t>
      </w:r>
    </w:p>
    <w:p w14:paraId="6BD918E6" w14:textId="77777777" w:rsidR="006501E5" w:rsidRDefault="00694BEB" w:rsidP="005F3309">
      <w:pPr>
        <w:ind w:left="54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LORD is enthroned above the flood;</w:t>
      </w:r>
    </w:p>
    <w:p w14:paraId="56348ACF" w14:textId="6DBC4CBE" w:rsidR="00C1779F" w:rsidRPr="00C1779F" w:rsidRDefault="00694BEB" w:rsidP="005F3309">
      <w:pPr>
        <w:ind w:left="54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the LORD is enthroned as king forever.</w:t>
      </w:r>
      <w:r w:rsidR="00C1779F" w:rsidRPr="00730F92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 xml:space="preserve">  </w:t>
      </w:r>
      <w:r w:rsidR="00C1779F" w:rsidRPr="00C1779F">
        <w:rPr>
          <w:rFonts w:ascii="Meinradb" w:hAnsi="Meinradb" w:cs="Arial"/>
          <w:bCs/>
          <w:color w:val="000000" w:themeColor="text1"/>
          <w:sz w:val="25"/>
          <w:szCs w:val="25"/>
        </w:rPr>
        <w:t xml:space="preserve"> </w:t>
      </w:r>
      <w:r w:rsidR="00C1779F" w:rsidRPr="00246D5E">
        <w:rPr>
          <w:rFonts w:ascii="Meinradb" w:hAnsi="Meinradb" w:cs="Arial"/>
          <w:bCs/>
          <w:color w:val="000000" w:themeColor="text1"/>
          <w:sz w:val="25"/>
          <w:szCs w:val="25"/>
        </w:rPr>
        <w:t></w:t>
      </w:r>
    </w:p>
    <w:p w14:paraId="0918FB26" w14:textId="77777777" w:rsidR="00246D5E" w:rsidRPr="00C06FAD" w:rsidRDefault="00246D5E" w:rsidP="003C6644">
      <w:pPr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</w:p>
    <w:p w14:paraId="0918FB2C" w14:textId="7A414931" w:rsidR="00F9188B" w:rsidRPr="00C06FAD" w:rsidRDefault="00C06FAD" w:rsidP="00542A87">
      <w:pPr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C06FAD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>ALLELUIA</w:t>
      </w:r>
    </w:p>
    <w:p w14:paraId="0918FB2D" w14:textId="77777777" w:rsidR="00090B68" w:rsidRPr="00081229" w:rsidRDefault="00635244" w:rsidP="00542A87">
      <w:pPr>
        <w:ind w:left="-36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0918FB4D" wp14:editId="0918FB4E">
            <wp:extent cx="4348875" cy="765544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4353944" cy="7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29A26" w14:textId="77777777" w:rsidR="003A7013" w:rsidRDefault="002A0440" w:rsidP="003C6644">
      <w:pPr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</w:pPr>
      <w:r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      </w:t>
      </w:r>
    </w:p>
    <w:p w14:paraId="0918FB31" w14:textId="46AC5B2D" w:rsidR="00C159FB" w:rsidRPr="002A0440" w:rsidRDefault="002A0440" w:rsidP="003C6644">
      <w:pPr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</w:pPr>
      <w:r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</w:t>
      </w:r>
      <w:r w:rsidR="00C159FB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John said: One mightier than I </w:t>
      </w:r>
      <w:proofErr w:type="gramStart"/>
      <w:r w:rsidR="00C159FB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>is</w:t>
      </w:r>
      <w:proofErr w:type="gramEnd"/>
      <w:r w:rsidR="00C159FB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coming:</w:t>
      </w:r>
      <w:r w:rsidR="00C06FAD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</w:t>
      </w:r>
      <w:r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 </w:t>
      </w:r>
      <w:r w:rsidR="00C159FB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>He will baptize you with the Holy</w:t>
      </w:r>
      <w:r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</w:t>
      </w:r>
      <w:r w:rsidR="00C159FB" w:rsidRPr="002A0440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>Spirit and with fire.</w:t>
      </w:r>
    </w:p>
    <w:p w14:paraId="0918FB32" w14:textId="77777777" w:rsidR="00E50D32" w:rsidRDefault="00E50D32" w:rsidP="00E50D32">
      <w:pPr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14:paraId="0918FB33" w14:textId="29C4C194" w:rsidR="00090B68" w:rsidRPr="00781A41" w:rsidRDefault="00C03728" w:rsidP="00071482">
      <w:pPr>
        <w:ind w:left="-90"/>
        <w:rPr>
          <w:rFonts w:ascii="Golden Cockerel ITC Std" w:eastAsiaTheme="minorHAnsi" w:hAnsi="Golden Cockerel ITC Std"/>
          <w:sz w:val="26"/>
          <w:szCs w:val="26"/>
          <w:lang w:eastAsia="zh-CN"/>
        </w:rPr>
      </w:pPr>
      <w:proofErr w:type="gramStart"/>
      <w:r w:rsidRPr="00781A41">
        <w:rPr>
          <w:rFonts w:ascii="Golden Cockerel ITC Std" w:eastAsiaTheme="minorHAnsi" w:hAnsi="Golden Cockerel ITC Std"/>
          <w:sz w:val="26"/>
          <w:szCs w:val="26"/>
          <w:lang w:eastAsia="zh-CN"/>
        </w:rPr>
        <w:t>OFFERTORY</w:t>
      </w:r>
      <w:r w:rsidR="002C44F3" w:rsidRPr="00781A41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C06FAD">
        <w:rPr>
          <w:rFonts w:ascii="Golden Cockerel ITC Std" w:eastAsiaTheme="minorHAnsi" w:hAnsi="Golden Cockerel ITC Std"/>
          <w:sz w:val="26"/>
          <w:szCs w:val="26"/>
          <w:lang w:eastAsia="zh-CN"/>
        </w:rPr>
        <w:t>:</w:t>
      </w:r>
      <w:proofErr w:type="gramEnd"/>
      <w:r w:rsidR="00CF5BDA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E25EC2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CF5BDA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“ O </w:t>
      </w:r>
      <w:proofErr w:type="spellStart"/>
      <w:r w:rsidR="00CF5BDA">
        <w:rPr>
          <w:rFonts w:ascii="Golden Cockerel ITC Std" w:eastAsiaTheme="minorHAnsi" w:hAnsi="Golden Cockerel ITC Std"/>
          <w:sz w:val="26"/>
          <w:szCs w:val="26"/>
          <w:lang w:eastAsia="zh-CN"/>
        </w:rPr>
        <w:t>Salutaris</w:t>
      </w:r>
      <w:proofErr w:type="spellEnd"/>
      <w:r w:rsidR="00CF5BDA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”    </w:t>
      </w:r>
      <w:r w:rsidR="002E13A4" w:rsidRPr="00781A41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CF5BDA">
        <w:rPr>
          <w:rFonts w:ascii="Golden Cockerel ITC Std" w:eastAsiaTheme="minorHAnsi" w:hAnsi="Golden Cockerel ITC Std"/>
          <w:sz w:val="26"/>
          <w:szCs w:val="26"/>
          <w:lang w:eastAsia="zh-CN"/>
        </w:rPr>
        <w:t>“ O Saving Victim”</w:t>
      </w:r>
      <w:r w:rsidR="002749C9" w:rsidRPr="00781A41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CC331B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</w:p>
    <w:p w14:paraId="3113DFD6" w14:textId="77777777" w:rsidR="00EA6EAB" w:rsidRPr="00C03728" w:rsidRDefault="00EA6EAB" w:rsidP="00F2705C">
      <w:pPr>
        <w:ind w:left="-90"/>
        <w:jc w:val="both"/>
        <w:rPr>
          <w:rFonts w:ascii="Bembo Std" w:eastAsiaTheme="minorHAnsi" w:hAnsi="Bembo Std"/>
          <w:color w:val="808080" w:themeColor="background1" w:themeShade="80"/>
          <w:sz w:val="26"/>
          <w:szCs w:val="26"/>
          <w:lang w:eastAsia="zh-CN"/>
        </w:rPr>
      </w:pPr>
    </w:p>
    <w:p w14:paraId="0918FB34" w14:textId="1F428C04" w:rsidR="002C44F3" w:rsidRPr="001E523B" w:rsidRDefault="00D43EF4" w:rsidP="00090B68">
      <w:pPr>
        <w:ind w:left="-90"/>
        <w:jc w:val="both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C03728"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  <w:t xml:space="preserve"> </w:t>
      </w:r>
      <w:r w:rsidR="001E523B"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  <w:t xml:space="preserve">              </w:t>
      </w:r>
      <w:r w:rsidR="003C6644">
        <w:rPr>
          <w:noProof/>
        </w:rPr>
        <w:drawing>
          <wp:inline distT="0" distB="0" distL="0" distR="0" wp14:anchorId="25F15793" wp14:editId="7A3F15F7">
            <wp:extent cx="3771900" cy="475447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2" r="-307" b="8102"/>
                    <a:stretch/>
                  </pic:blipFill>
                  <pic:spPr bwMode="auto">
                    <a:xfrm>
                      <a:off x="0" y="0"/>
                      <a:ext cx="3771900" cy="47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23B"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  <w:t xml:space="preserve">                                               </w:t>
      </w:r>
    </w:p>
    <w:p w14:paraId="10C00727" w14:textId="77777777" w:rsidR="00082803" w:rsidRDefault="00082803" w:rsidP="00BE055B">
      <w:pPr>
        <w:ind w:left="-90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4DBBF976" w14:textId="2DF45079" w:rsidR="00BE055B" w:rsidRPr="00781A41" w:rsidRDefault="001E523B" w:rsidP="00BE055B">
      <w:pPr>
        <w:ind w:left="-90"/>
        <w:rPr>
          <w:rFonts w:ascii="Golden Cockerel ITC Std" w:eastAsiaTheme="minorHAnsi" w:hAnsi="Golden Cockerel ITC Std"/>
          <w:sz w:val="26"/>
          <w:szCs w:val="26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071154" w:rsidRPr="00CB313B">
        <w:rPr>
          <w:rFonts w:ascii="Baskerville Old Face" w:eastAsiaTheme="minorHAnsi" w:hAnsi="Baskerville Old Face"/>
          <w:b/>
          <w:color w:val="000000" w:themeColor="text1"/>
          <w:sz w:val="44"/>
          <w:szCs w:val="44"/>
          <w:lang w:eastAsia="zh-CN"/>
        </w:rPr>
        <w:t>O</w:t>
      </w:r>
      <w:r w:rsidR="00BE055B">
        <w:rPr>
          <w:rFonts w:ascii="Palatino Linotype" w:hAnsi="Palatino Linotype"/>
          <w:color w:val="4C4C4C"/>
        </w:rPr>
        <w:t xml:space="preserve"> </w:t>
      </w:r>
      <w:r w:rsidR="00BE055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>savin</w:t>
      </w:r>
      <w:r w:rsidR="00CB313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>g</w:t>
      </w:r>
      <w:r w:rsidR="00BE055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 xml:space="preserve"> </w:t>
      </w:r>
      <w:proofErr w:type="spellStart"/>
      <w:proofErr w:type="gramStart"/>
      <w:r w:rsidR="00BE055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>Vicitim</w:t>
      </w:r>
      <w:proofErr w:type="spellEnd"/>
      <w:r w:rsidR="00BE055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 xml:space="preserve"> ,</w:t>
      </w:r>
      <w:proofErr w:type="gramEnd"/>
      <w:r w:rsidR="00BE055B" w:rsidRPr="00D62589">
        <w:rPr>
          <w:rFonts w:ascii="Golden Cockerel ITC Std" w:hAnsi="Golden Cockerel ITC Std"/>
          <w:b/>
          <w:bCs/>
          <w:color w:val="4C4C4C"/>
          <w:sz w:val="22"/>
          <w:szCs w:val="22"/>
        </w:rPr>
        <w:t xml:space="preserve"> </w:t>
      </w:r>
      <w:r w:rsidR="00BE055B" w:rsidRPr="00D62589">
        <w:rPr>
          <w:rFonts w:ascii="Golden Cockerel ITC Std" w:eastAsiaTheme="minorHAnsi" w:hAnsi="Golden Cockerel ITC Std"/>
          <w:b/>
          <w:bCs/>
          <w:sz w:val="22"/>
          <w:szCs w:val="22"/>
          <w:lang w:eastAsia="zh-CN"/>
        </w:rPr>
        <w:t>opening wide the gate  of heaven to us below.</w:t>
      </w:r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934A1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Our foes press on from every side.</w:t>
      </w:r>
      <w:r w:rsidR="00E3232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Thy aid supply, thy strength </w:t>
      </w:r>
      <w:proofErr w:type="spellStart"/>
      <w:r w:rsidR="00E3232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>bstow</w:t>
      </w:r>
      <w:proofErr w:type="spellEnd"/>
      <w:r w:rsidR="00E3232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>.</w:t>
      </w:r>
      <w:r w:rsidR="00071154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To Thy great name by endless </w:t>
      </w:r>
      <w:proofErr w:type="spellStart"/>
      <w:proofErr w:type="gramStart"/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>praise,Immortal</w:t>
      </w:r>
      <w:proofErr w:type="spellEnd"/>
      <w:proofErr w:type="gramEnd"/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Godhead, one in Three;</w:t>
      </w:r>
      <w:r w:rsidR="0003116C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>Oh, grant us endless length of days,</w:t>
      </w:r>
      <w:r w:rsidR="0003116C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E055B" w:rsidRPr="00D62589">
        <w:rPr>
          <w:rFonts w:ascii="Golden Cockerel ITC Std" w:hAnsi="Golden Cockerel ITC Std"/>
          <w:b/>
          <w:bCs/>
          <w:color w:val="000000"/>
          <w:sz w:val="22"/>
          <w:szCs w:val="22"/>
          <w:shd w:val="clear" w:color="auto" w:fill="FFFFFF"/>
        </w:rPr>
        <w:t>In our true native land with Thee. Amen</w:t>
      </w:r>
    </w:p>
    <w:p w14:paraId="0918FB36" w14:textId="3F5DFE9B" w:rsidR="001E523B" w:rsidRDefault="001E523B" w:rsidP="00BE055B">
      <w:pPr>
        <w:shd w:val="clear" w:color="auto" w:fill="FFFFFF"/>
        <w:spacing w:line="285" w:lineRule="atLeast"/>
        <w:rPr>
          <w:rFonts w:ascii="Palatino Linotype" w:hAnsi="Palatino Linotype"/>
          <w:color w:val="4C4C4C"/>
        </w:rPr>
      </w:pPr>
    </w:p>
    <w:sectPr w:rsidR="001E523B" w:rsidSect="00071482">
      <w:pgSz w:w="15840" w:h="12240" w:orient="landscape"/>
      <w:pgMar w:top="360" w:right="1080" w:bottom="270" w:left="99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FB55" w14:textId="77777777" w:rsidR="00891A37" w:rsidRDefault="00891A37" w:rsidP="00DE731E">
      <w:r>
        <w:separator/>
      </w:r>
    </w:p>
  </w:endnote>
  <w:endnote w:type="continuationSeparator" w:id="0">
    <w:p w14:paraId="0918FB56" w14:textId="77777777" w:rsidR="00891A37" w:rsidRDefault="00891A3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FB53" w14:textId="77777777" w:rsidR="00891A37" w:rsidRDefault="00891A37" w:rsidP="00DE731E">
      <w:r>
        <w:separator/>
      </w:r>
    </w:p>
  </w:footnote>
  <w:footnote w:type="continuationSeparator" w:id="0">
    <w:p w14:paraId="0918FB54" w14:textId="77777777" w:rsidR="00891A37" w:rsidRDefault="00891A3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16C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1154"/>
    <w:rsid w:val="00071482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2803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5E78"/>
    <w:rsid w:val="000D6956"/>
    <w:rsid w:val="000D6DCB"/>
    <w:rsid w:val="000D7EF3"/>
    <w:rsid w:val="000E0A75"/>
    <w:rsid w:val="000E0DEB"/>
    <w:rsid w:val="000E1B48"/>
    <w:rsid w:val="000E266F"/>
    <w:rsid w:val="000E378C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52B4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23B"/>
    <w:rsid w:val="001E5DCC"/>
    <w:rsid w:val="001E6362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D5E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9C9"/>
    <w:rsid w:val="00274A62"/>
    <w:rsid w:val="00274C2C"/>
    <w:rsid w:val="00276329"/>
    <w:rsid w:val="00277588"/>
    <w:rsid w:val="0028094C"/>
    <w:rsid w:val="0028196D"/>
    <w:rsid w:val="00283031"/>
    <w:rsid w:val="00284EB7"/>
    <w:rsid w:val="00285098"/>
    <w:rsid w:val="002851A5"/>
    <w:rsid w:val="0028775E"/>
    <w:rsid w:val="00287BE3"/>
    <w:rsid w:val="002903CD"/>
    <w:rsid w:val="00291A42"/>
    <w:rsid w:val="00292144"/>
    <w:rsid w:val="002A0440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240EF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3C05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013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644"/>
    <w:rsid w:val="003C6C4D"/>
    <w:rsid w:val="003C7D9D"/>
    <w:rsid w:val="003D0E58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19CC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2A87"/>
    <w:rsid w:val="00550C38"/>
    <w:rsid w:val="005525D3"/>
    <w:rsid w:val="00553921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75A2D"/>
    <w:rsid w:val="0058516F"/>
    <w:rsid w:val="00585181"/>
    <w:rsid w:val="00585FEC"/>
    <w:rsid w:val="00586DA4"/>
    <w:rsid w:val="00590283"/>
    <w:rsid w:val="00591683"/>
    <w:rsid w:val="00593001"/>
    <w:rsid w:val="005934A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277"/>
    <w:rsid w:val="005D363C"/>
    <w:rsid w:val="005D430F"/>
    <w:rsid w:val="005D49A2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309"/>
    <w:rsid w:val="005F39ED"/>
    <w:rsid w:val="005F3D29"/>
    <w:rsid w:val="005F5859"/>
    <w:rsid w:val="005F7F8A"/>
    <w:rsid w:val="006020B3"/>
    <w:rsid w:val="00604A03"/>
    <w:rsid w:val="00607C95"/>
    <w:rsid w:val="0061148D"/>
    <w:rsid w:val="00611E5A"/>
    <w:rsid w:val="00613BA2"/>
    <w:rsid w:val="00614F94"/>
    <w:rsid w:val="00617ABD"/>
    <w:rsid w:val="006312AA"/>
    <w:rsid w:val="006330CB"/>
    <w:rsid w:val="00635244"/>
    <w:rsid w:val="006427A8"/>
    <w:rsid w:val="006501E5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4BEB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211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4520"/>
    <w:rsid w:val="00725EC0"/>
    <w:rsid w:val="00727D99"/>
    <w:rsid w:val="00730F92"/>
    <w:rsid w:val="007320D3"/>
    <w:rsid w:val="00732107"/>
    <w:rsid w:val="007328C8"/>
    <w:rsid w:val="00734343"/>
    <w:rsid w:val="00734684"/>
    <w:rsid w:val="007346D2"/>
    <w:rsid w:val="00735939"/>
    <w:rsid w:val="00735AC3"/>
    <w:rsid w:val="00735E32"/>
    <w:rsid w:val="0074053E"/>
    <w:rsid w:val="007429C9"/>
    <w:rsid w:val="00745D07"/>
    <w:rsid w:val="00746021"/>
    <w:rsid w:val="00747DB3"/>
    <w:rsid w:val="00750E48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74EE7"/>
    <w:rsid w:val="00781A41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BE4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5F43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72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C7E61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4FCB"/>
    <w:rsid w:val="00AD6773"/>
    <w:rsid w:val="00AE0D5E"/>
    <w:rsid w:val="00AE33FE"/>
    <w:rsid w:val="00AF095D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4C4D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57CF9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55B"/>
    <w:rsid w:val="00BE0A63"/>
    <w:rsid w:val="00BE0C65"/>
    <w:rsid w:val="00BE7944"/>
    <w:rsid w:val="00BE7E19"/>
    <w:rsid w:val="00BF3AAC"/>
    <w:rsid w:val="00BF49C4"/>
    <w:rsid w:val="00C00E76"/>
    <w:rsid w:val="00C022C2"/>
    <w:rsid w:val="00C03728"/>
    <w:rsid w:val="00C04FA5"/>
    <w:rsid w:val="00C05D49"/>
    <w:rsid w:val="00C06207"/>
    <w:rsid w:val="00C06FAD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1779F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14FC"/>
    <w:rsid w:val="00C43993"/>
    <w:rsid w:val="00C4532E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313B"/>
    <w:rsid w:val="00CB6F04"/>
    <w:rsid w:val="00CC0A7E"/>
    <w:rsid w:val="00CC1CCD"/>
    <w:rsid w:val="00CC331B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5BDA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2589"/>
    <w:rsid w:val="00D636F5"/>
    <w:rsid w:val="00D66E84"/>
    <w:rsid w:val="00D7416A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5EC2"/>
    <w:rsid w:val="00E26607"/>
    <w:rsid w:val="00E30433"/>
    <w:rsid w:val="00E3232B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1B02"/>
    <w:rsid w:val="00E62588"/>
    <w:rsid w:val="00E62AF8"/>
    <w:rsid w:val="00E6454E"/>
    <w:rsid w:val="00E71676"/>
    <w:rsid w:val="00E77C3D"/>
    <w:rsid w:val="00E8080D"/>
    <w:rsid w:val="00E826A7"/>
    <w:rsid w:val="00E83787"/>
    <w:rsid w:val="00E83AED"/>
    <w:rsid w:val="00E84BCF"/>
    <w:rsid w:val="00E930C4"/>
    <w:rsid w:val="00E96804"/>
    <w:rsid w:val="00EA1112"/>
    <w:rsid w:val="00EA2A10"/>
    <w:rsid w:val="00EA2F20"/>
    <w:rsid w:val="00EA55EE"/>
    <w:rsid w:val="00EA6EAB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0FEF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1E0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136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18FAC7"/>
  <w15:docId w15:val="{AB0CF738-948E-41C8-9244-9B689DE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771D-1757-410C-B8C4-009A0C9B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</cp:revision>
  <cp:lastPrinted>2020-01-06T00:34:00Z</cp:lastPrinted>
  <dcterms:created xsi:type="dcterms:W3CDTF">2020-01-06T00:35:00Z</dcterms:created>
  <dcterms:modified xsi:type="dcterms:W3CDTF">2020-01-06T00:35:00Z</dcterms:modified>
</cp:coreProperties>
</file>