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A17A" w14:textId="37B38B6E" w:rsidR="00F35937" w:rsidRPr="00F35937" w:rsidRDefault="00F35937" w:rsidP="00F3593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63936"/>
          <w:sz w:val="33"/>
          <w:szCs w:val="33"/>
        </w:rPr>
      </w:pPr>
      <w:proofErr w:type="gramStart"/>
      <w:r w:rsidRPr="00F35937">
        <w:rPr>
          <w:rFonts w:ascii="Arial" w:eastAsia="Times New Roman" w:hAnsi="Arial" w:cs="Arial"/>
          <w:color w:val="363936"/>
          <w:sz w:val="33"/>
          <w:szCs w:val="33"/>
        </w:rPr>
        <w:t>Sequence</w:t>
      </w:r>
      <w:r w:rsidR="0007226F">
        <w:rPr>
          <w:rFonts w:ascii="Arial" w:eastAsia="Times New Roman" w:hAnsi="Arial" w:cs="Arial"/>
          <w:color w:val="363936"/>
          <w:sz w:val="33"/>
          <w:szCs w:val="33"/>
        </w:rPr>
        <w:t xml:space="preserve"> </w:t>
      </w:r>
      <w:r w:rsidR="00F423A3">
        <w:rPr>
          <w:rFonts w:ascii="Arial" w:eastAsia="Times New Roman" w:hAnsi="Arial" w:cs="Arial"/>
          <w:color w:val="363936"/>
          <w:sz w:val="33"/>
          <w:szCs w:val="33"/>
        </w:rPr>
        <w:t xml:space="preserve"> CORPUS</w:t>
      </w:r>
      <w:proofErr w:type="gramEnd"/>
      <w:r w:rsidR="00F423A3">
        <w:rPr>
          <w:rFonts w:ascii="Arial" w:eastAsia="Times New Roman" w:hAnsi="Arial" w:cs="Arial"/>
          <w:color w:val="363936"/>
          <w:sz w:val="33"/>
          <w:szCs w:val="33"/>
        </w:rPr>
        <w:t xml:space="preserve"> CHRISTI</w:t>
      </w:r>
    </w:p>
    <w:p w14:paraId="2024A23C" w14:textId="58CA439D" w:rsidR="00F35937" w:rsidRPr="00F35937" w:rsidRDefault="00F35937" w:rsidP="00F35937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b/>
          <w:bCs/>
          <w:color w:val="363936"/>
          <w:sz w:val="18"/>
          <w:szCs w:val="18"/>
        </w:rPr>
      </w:pPr>
      <w:r w:rsidRPr="00F35937">
        <w:rPr>
          <w:rFonts w:ascii="Arial" w:eastAsia="Times New Roman" w:hAnsi="Arial" w:cs="Arial"/>
          <w:b/>
          <w:bCs/>
          <w:color w:val="363936"/>
          <w:sz w:val="18"/>
          <w:szCs w:val="18"/>
        </w:rPr>
        <w:t>Lauda Sion</w:t>
      </w:r>
      <w:r w:rsidR="00BA6340" w:rsidRPr="00BA6340">
        <w:rPr>
          <w:rFonts w:ascii="Arial" w:eastAsia="Times New Roman" w:hAnsi="Arial" w:cs="Arial"/>
          <w:b/>
          <w:bCs/>
          <w:noProof/>
          <w:color w:val="363936"/>
          <w:sz w:val="18"/>
          <w:szCs w:val="18"/>
        </w:rPr>
        <w:drawing>
          <wp:inline distT="0" distB="0" distL="0" distR="0" wp14:anchorId="0D7BEEA1" wp14:editId="650DAD9D">
            <wp:extent cx="5943600" cy="12052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B916" w14:textId="77777777" w:rsidR="00CD1761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1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Laud, O </w:t>
      </w:r>
      <w:proofErr w:type="gramStart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Zion, </w:t>
      </w:r>
      <w:r w:rsidR="00773814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proofErr w:type="gramEnd"/>
      <w:r w:rsidR="00F35937" w:rsidRPr="00EC6082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your salvation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Laud with hymns</w:t>
      </w:r>
      <w:r w:rsidR="00773814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of ex</w:t>
      </w:r>
      <w:r w:rsidR="00DD19ED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- </w:t>
      </w:r>
      <w:proofErr w:type="spellStart"/>
      <w:r w:rsidR="00F35937" w:rsidRPr="00EC6082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ultation</w:t>
      </w:r>
      <w:proofErr w:type="spellEnd"/>
      <w:r w:rsidR="00F35937" w:rsidRPr="00EC6082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   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Christ, your king and</w:t>
      </w:r>
      <w:r w:rsidR="00DD19ED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proofErr w:type="spellStart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shep</w:t>
      </w:r>
      <w:proofErr w:type="spellEnd"/>
      <w:r w:rsidR="00EC6082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- </w:t>
      </w:r>
      <w:r w:rsidR="00F35937" w:rsidRPr="00EC6082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herd true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:</w:t>
      </w:r>
    </w:p>
    <w:p w14:paraId="51F4BE95" w14:textId="496307A2" w:rsidR="00F35937" w:rsidRPr="00CD1761" w:rsidRDefault="00305F08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proofErr w:type="gramStart"/>
      <w:r w:rsidR="001C4A90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2 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proofErr w:type="gramEnd"/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1C4A90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Bring him all the </w:t>
      </w:r>
      <w:r w:rsidR="00F35937" w:rsidRPr="00305F08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praise you know,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He is more than </w:t>
      </w:r>
      <w:r w:rsidR="00F35937" w:rsidRPr="00305F08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you bestow.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 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 Never can you reach </w:t>
      </w:r>
      <w:r w:rsidR="00F35937" w:rsidRPr="00305F08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his due.</w:t>
      </w:r>
    </w:p>
    <w:p w14:paraId="0B89D9FD" w14:textId="77777777" w:rsidR="00582049" w:rsidRDefault="00582049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</w:p>
    <w:p w14:paraId="73FB608F" w14:textId="77777777" w:rsidR="00FD0E11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3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Special theme for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glad thanksgiving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Is the </w:t>
      </w:r>
      <w:proofErr w:type="spellStart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quick’ning</w:t>
      </w:r>
      <w:proofErr w:type="spellEnd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and the living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    Bread today bef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ore you set:</w:t>
      </w:r>
      <w:r w:rsidR="00FD0E11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’</w:t>
      </w:r>
    </w:p>
    <w:p w14:paraId="7BA63C4C" w14:textId="2EB48B2E" w:rsidR="00F35937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</w:pPr>
      <w:r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4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From his hands </w:t>
      </w:r>
      <w:proofErr w:type="gramStart"/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of </w:t>
      </w:r>
      <w:r w:rsidR="005D6470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305F08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old</w:t>
      </w:r>
      <w:proofErr w:type="gramEnd"/>
      <w:r w:rsidR="00F35937" w:rsidRPr="00305F08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 xml:space="preserve"> partaken,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As we know, by </w:t>
      </w:r>
      <w:r w:rsidR="005D6470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305F08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faith unshaken,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    Where the Twelve at </w:t>
      </w:r>
      <w:r w:rsidR="005D6470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305F08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supper met.</w:t>
      </w:r>
    </w:p>
    <w:p w14:paraId="5F4C3D19" w14:textId="77777777" w:rsidR="00FD0E11" w:rsidRPr="00FD0E11" w:rsidRDefault="00FD0E11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</w:pPr>
    </w:p>
    <w:p w14:paraId="33642120" w14:textId="555C984D" w:rsidR="00F35937" w:rsidRPr="00F35937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5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Full and clear ring </w:t>
      </w:r>
      <w:r w:rsidR="00F35937" w:rsidRPr="004933AD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out your chanting,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Joy nor sweetest </w:t>
      </w:r>
      <w:r w:rsidR="00F35937" w:rsidRPr="004933AD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grace be wanting,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    From your heart let </w:t>
      </w:r>
      <w:r w:rsidR="00F35937" w:rsidRPr="004933AD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praises burst:</w:t>
      </w:r>
    </w:p>
    <w:p w14:paraId="2357A9A9" w14:textId="4BEBC36A" w:rsidR="00F35937" w:rsidRPr="00305F08" w:rsidRDefault="00305F08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  <w:r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1C4A90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6</w:t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="001C4A90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For today </w:t>
      </w:r>
      <w:proofErr w:type="gramStart"/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the</w:t>
      </w:r>
      <w:r w:rsidR="004933A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4933A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feast</w:t>
      </w:r>
      <w:proofErr w:type="gramEnd"/>
      <w:r w:rsidR="00F35937" w:rsidRPr="004933A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 xml:space="preserve"> is holden,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When the </w:t>
      </w:r>
      <w:proofErr w:type="spellStart"/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insti</w:t>
      </w:r>
      <w:proofErr w:type="spellEnd"/>
      <w:r w:rsidR="005D6470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- </w:t>
      </w:r>
      <w:proofErr w:type="spellStart"/>
      <w:r w:rsidR="00F35937" w:rsidRPr="005D6470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t</w:t>
      </w:r>
      <w:r w:rsidR="00F35937" w:rsidRPr="004933A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ution</w:t>
      </w:r>
      <w:proofErr w:type="spellEnd"/>
      <w:r w:rsidR="00F35937" w:rsidRPr="004933A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 xml:space="preserve"> olden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    Of that supper </w:t>
      </w:r>
      <w:r w:rsidR="00F35937" w:rsidRPr="004933A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was rehearsed.</w:t>
      </w:r>
    </w:p>
    <w:p w14:paraId="29E34D0A" w14:textId="0AFD5BFC" w:rsidR="00FD0E11" w:rsidRDefault="00BA634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BA6340">
        <w:rPr>
          <w:rFonts w:ascii="Arial" w:eastAsia="Times New Roman" w:hAnsi="Arial" w:cs="Arial"/>
          <w:b/>
          <w:bCs/>
          <w:noProof/>
          <w:color w:val="363936"/>
          <w:sz w:val="18"/>
          <w:szCs w:val="18"/>
        </w:rPr>
        <w:lastRenderedPageBreak/>
        <w:drawing>
          <wp:inline distT="0" distB="0" distL="0" distR="0" wp14:anchorId="04640C8C" wp14:editId="0D157385">
            <wp:extent cx="5943600" cy="12052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5A15" w14:textId="77777777" w:rsidR="00FD0E11" w:rsidRDefault="00FD0E11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</w:p>
    <w:p w14:paraId="5D236F85" w14:textId="100F41FE" w:rsidR="00FD0E11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7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.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Here the new law’s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new oblation,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By the new king’s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revelation,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   Ends the form of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ancient rite:</w:t>
      </w:r>
    </w:p>
    <w:p w14:paraId="2CC5ACD0" w14:textId="1BB083BE" w:rsidR="00F35937" w:rsidRPr="00FD0E11" w:rsidRDefault="00305F08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1C4A90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8</w:t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. </w:t>
      </w:r>
      <w:r w:rsidR="001C4A90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Now the new the </w:t>
      </w:r>
      <w:r w:rsidR="00F35937" w:rsidRPr="00D211C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old effaces,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Truth away the </w:t>
      </w:r>
      <w:r w:rsidR="00F35937" w:rsidRPr="00D211C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shadow chases,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 xml:space="preserve">   </w:t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</w:t>
      </w:r>
      <w:r w:rsidR="00F35937" w:rsidRPr="00305F08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 Light dispels the </w:t>
      </w:r>
      <w:r w:rsidR="00F35937" w:rsidRPr="00D211C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gloom of night.</w:t>
      </w:r>
    </w:p>
    <w:p w14:paraId="27243098" w14:textId="77777777" w:rsidR="0007226F" w:rsidRPr="00305F08" w:rsidRDefault="0007226F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</w:p>
    <w:p w14:paraId="18D89696" w14:textId="77777777" w:rsidR="00FD0E11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9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What he did at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supper seated,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Christ ordained to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be repeated,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   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His memorial </w:t>
      </w:r>
      <w:r w:rsidR="00F35937" w:rsidRPr="00D211C5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ne’er to cease:</w:t>
      </w:r>
    </w:p>
    <w:p w14:paraId="6BF17624" w14:textId="3006273C" w:rsidR="00F35937" w:rsidRPr="00FD0E11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D211C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10</w:t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Pr="00D211C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D211C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And his rule for </w:t>
      </w:r>
      <w:r w:rsidR="00F35937" w:rsidRPr="00D211C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guidance taking,</w:t>
      </w:r>
      <w:r w:rsidR="00F35937" w:rsidRPr="00D211C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</w:t>
      </w:r>
      <w:r w:rsidR="00F35937" w:rsidRPr="00D211C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Bread and wine we </w:t>
      </w:r>
      <w:r w:rsidR="00F35937" w:rsidRPr="00D211C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hallow, making</w:t>
      </w:r>
      <w:r w:rsidR="00F35937" w:rsidRPr="00D211C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 xml:space="preserve">   </w:t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</w:t>
      </w:r>
      <w:r w:rsidR="00F35937" w:rsidRPr="00D211C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 Thus our sacri</w:t>
      </w:r>
      <w:r w:rsidR="00F35937" w:rsidRPr="00D211C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fice of peace.</w:t>
      </w:r>
    </w:p>
    <w:p w14:paraId="003F667A" w14:textId="77777777" w:rsidR="0007226F" w:rsidRPr="00D211C5" w:rsidRDefault="0007226F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</w:p>
    <w:p w14:paraId="294E4215" w14:textId="00A95FDA" w:rsidR="00F35937" w:rsidRPr="00152C26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proofErr w:type="gramStart"/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11 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proofErr w:type="gramEnd"/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>This the truth each Christian learns,</w:t>
      </w:r>
      <w:r w:rsidR="00F35937"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</w:t>
      </w:r>
      <w:r w:rsidR="00F35937"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>Bread into his flesh he turns,</w:t>
      </w:r>
      <w:r w:rsidR="00F35937"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</w:t>
      </w:r>
      <w:r w:rsidR="00FD0E1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</w:t>
      </w:r>
      <w:r w:rsidR="00F35937"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>   To his precious blood the wine:</w:t>
      </w:r>
    </w:p>
    <w:p w14:paraId="6BB76481" w14:textId="0B78ABB0" w:rsidR="008622CE" w:rsidRPr="00FD0E11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  <w:r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12</w:t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r w:rsidR="00F35937"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Sight has </w:t>
      </w:r>
      <w:proofErr w:type="spellStart"/>
      <w:proofErr w:type="gramStart"/>
      <w:r w:rsidR="00F35937"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fail’d</w:t>
      </w:r>
      <w:proofErr w:type="spellEnd"/>
      <w:proofErr w:type="gramEnd"/>
      <w:r w:rsidR="00F35937"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, nor </w:t>
      </w:r>
      <w:r w:rsidR="00F35937" w:rsidRPr="0007226F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thought conceives,</w:t>
      </w:r>
      <w:r w:rsidR="00F35937"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</w:t>
      </w:r>
      <w:r w:rsidR="00F35937"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But a dauntless </w:t>
      </w:r>
      <w:r w:rsidR="00F35937" w:rsidRPr="0007226F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faith believes,</w:t>
      </w:r>
      <w:r w:rsidR="00F35937"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 </w:t>
      </w:r>
      <w:r w:rsidR="00FD0E1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</w:t>
      </w:r>
      <w:r w:rsidR="00F35937" w:rsidRPr="0007226F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 Resting on a </w:t>
      </w:r>
      <w:proofErr w:type="spellStart"/>
      <w:r w:rsidR="00F35937" w:rsidRPr="0007226F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pow’r</w:t>
      </w:r>
      <w:proofErr w:type="spellEnd"/>
      <w:r w:rsidR="00F35937" w:rsidRPr="0007226F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 xml:space="preserve"> divine</w:t>
      </w:r>
    </w:p>
    <w:p w14:paraId="5169BA88" w14:textId="3D254403" w:rsidR="008622CE" w:rsidRDefault="00BA634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BA6340">
        <w:rPr>
          <w:rFonts w:ascii="Arial" w:eastAsia="Times New Roman" w:hAnsi="Arial" w:cs="Arial"/>
          <w:b/>
          <w:bCs/>
          <w:noProof/>
          <w:color w:val="363936"/>
          <w:sz w:val="18"/>
          <w:szCs w:val="18"/>
        </w:rPr>
        <w:lastRenderedPageBreak/>
        <w:drawing>
          <wp:inline distT="0" distB="0" distL="0" distR="0" wp14:anchorId="27D0AD55" wp14:editId="25154C85">
            <wp:extent cx="5943600" cy="12052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ABE4" w14:textId="2D916CBE" w:rsidR="0007226F" w:rsidRPr="00152C26" w:rsidRDefault="0007226F" w:rsidP="0007226F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>13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Here beneath these signs are hidden</w:t>
      </w:r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</w:t>
      </w:r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>Priceless things to sense forbidden;</w:t>
      </w:r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</w:t>
      </w:r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  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Pr="00152C26">
        <w:rPr>
          <w:rFonts w:ascii="inherit" w:eastAsia="Times New Roman" w:hAnsi="inherit" w:cs="Arial"/>
          <w:color w:val="363936"/>
          <w:spacing w:val="5"/>
          <w:sz w:val="30"/>
          <w:szCs w:val="30"/>
        </w:rPr>
        <w:t> Signs, not things are all we see:</w:t>
      </w:r>
    </w:p>
    <w:p w14:paraId="17E0B878" w14:textId="34C61146" w:rsidR="00ED70A2" w:rsidRDefault="00ED70A2" w:rsidP="00D8422C">
      <w:pPr>
        <w:shd w:val="clear" w:color="auto" w:fill="FFFFFF"/>
        <w:tabs>
          <w:tab w:val="left" w:pos="0"/>
        </w:tabs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1C4A90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14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="001C4A90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Blood is </w:t>
      </w:r>
      <w:proofErr w:type="gramStart"/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poured</w:t>
      </w:r>
      <w:proofErr w:type="gramEnd"/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and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flesh is broken,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Yet in either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wondrous token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 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 Christ entire we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know to be.</w:t>
      </w:r>
    </w:p>
    <w:p w14:paraId="5FD4FE51" w14:textId="77777777" w:rsidR="0007226F" w:rsidRPr="00ED70A2" w:rsidRDefault="0007226F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</w:pPr>
    </w:p>
    <w:p w14:paraId="30AEFA6B" w14:textId="3F058559" w:rsidR="00CD1761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15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Whoso of this </w:t>
      </w:r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food partakes,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Does not rend the </w:t>
      </w:r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Lord nor breaks;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 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 Christ is whole to </w:t>
      </w:r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all that taste:</w:t>
      </w:r>
    </w:p>
    <w:p w14:paraId="1765C788" w14:textId="2CCA5F3B" w:rsidR="00F35937" w:rsidRPr="00CD1761" w:rsidRDefault="00ED70A2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1C4A90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16</w:t>
      </w:r>
      <w:r w:rsidR="00D8422C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="001C4A90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Thousands are, as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one, receivers,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One, as thousands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of believers,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 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 Eats of him who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cannot waste.</w:t>
      </w:r>
    </w:p>
    <w:p w14:paraId="204A7324" w14:textId="77777777" w:rsidR="00ED70A2" w:rsidRPr="008622CE" w:rsidRDefault="00ED70A2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</w:p>
    <w:p w14:paraId="36A45AB6" w14:textId="66D208B4" w:rsidR="00F35937" w:rsidRPr="00F35937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proofErr w:type="gramStart"/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17 </w:t>
      </w:r>
      <w:r w:rsidR="00D8422C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proofErr w:type="gramEnd"/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Bad and good the </w:t>
      </w:r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 xml:space="preserve">feast </w:t>
      </w:r>
      <w:proofErr w:type="gramStart"/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are</w:t>
      </w:r>
      <w:proofErr w:type="gramEnd"/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 xml:space="preserve"> sharing,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Of what divers </w:t>
      </w:r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dooms preparing,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 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 Endless death, </w:t>
      </w:r>
      <w:r w:rsidR="00F35937" w:rsidRPr="0035585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or endless life.</w:t>
      </w:r>
    </w:p>
    <w:p w14:paraId="5A38DBB2" w14:textId="6096F0D9" w:rsidR="00F35937" w:rsidRPr="008622CE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  <w:proofErr w:type="gramStart"/>
      <w:r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18 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proofErr w:type="gramEnd"/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Life to these, to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those damnation,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See how like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participation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 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 </w:t>
      </w:r>
      <w:r w:rsidR="00F35937" w:rsidRPr="008622CE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 Is with unlike </w:t>
      </w:r>
      <w:r w:rsidR="00F35937" w:rsidRPr="00355859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issues rife.</w:t>
      </w:r>
    </w:p>
    <w:p w14:paraId="71FE0797" w14:textId="754464EC" w:rsidR="00ED70A2" w:rsidRDefault="00D30747" w:rsidP="00F3309C">
      <w:pPr>
        <w:pStyle w:val="ListParagraph"/>
        <w:shd w:val="clear" w:color="auto" w:fill="FFFFFF"/>
        <w:spacing w:after="150" w:line="450" w:lineRule="atLeast"/>
        <w:ind w:left="432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* * ** * * * * * * * * * * * * *</w:t>
      </w:r>
    </w:p>
    <w:p w14:paraId="051D91DB" w14:textId="6C127300" w:rsidR="00ED70A2" w:rsidRDefault="006E4E3C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6E4E3C">
        <w:rPr>
          <w:rFonts w:ascii="Arial" w:eastAsia="Times New Roman" w:hAnsi="Arial" w:cs="Arial"/>
          <w:b/>
          <w:bCs/>
          <w:noProof/>
          <w:color w:val="363936"/>
          <w:sz w:val="18"/>
          <w:szCs w:val="18"/>
        </w:rPr>
        <w:lastRenderedPageBreak/>
        <w:drawing>
          <wp:inline distT="0" distB="0" distL="0" distR="0" wp14:anchorId="27FD1C6C" wp14:editId="5AAE4ED0">
            <wp:extent cx="5943600" cy="1249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DAB5" w14:textId="77777777" w:rsidR="00ED70A2" w:rsidRDefault="00ED70A2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</w:p>
    <w:p w14:paraId="525124DD" w14:textId="77E3D2B3" w:rsidR="00F35937" w:rsidRPr="00F35937" w:rsidRDefault="001C4A90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proofErr w:type="gramStart"/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19 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proofErr w:type="gramEnd"/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D3074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When the sacra</w:t>
      </w:r>
      <w:r w:rsidR="00F35937" w:rsidRPr="00450934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 xml:space="preserve">ment is </w:t>
      </w:r>
      <w:proofErr w:type="gramStart"/>
      <w:r w:rsidR="00F35937" w:rsidRPr="00450934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broken,</w:t>
      </w:r>
      <w:r w:rsidRPr="00450934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 xml:space="preserve">   </w:t>
      </w:r>
      <w:proofErr w:type="gramEnd"/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[4]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Doubt not, but be</w:t>
      </w:r>
      <w:r w:rsidR="00F35937" w:rsidRPr="00450934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lieve ‘tis spoken,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   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That each </w:t>
      </w:r>
      <w:proofErr w:type="spellStart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sever’d</w:t>
      </w:r>
      <w:proofErr w:type="spellEnd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450934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outward token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   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doth the very </w:t>
      </w:r>
      <w:r w:rsidR="00F35937" w:rsidRPr="00450934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whole contain.</w:t>
      </w:r>
    </w:p>
    <w:p w14:paraId="30EC4802" w14:textId="77777777" w:rsidR="00ED70A2" w:rsidRDefault="00ED70A2" w:rsidP="00D3074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</w:p>
    <w:p w14:paraId="725A549E" w14:textId="5CA144F7" w:rsidR="00C36694" w:rsidRPr="00F546FD" w:rsidRDefault="00D30747" w:rsidP="00D3074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  <w:r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20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proofErr w:type="spellStart"/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Nought</w:t>
      </w:r>
      <w:proofErr w:type="spellEnd"/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the precious </w:t>
      </w:r>
      <w:r w:rsidR="00F35937" w:rsidRPr="00F546F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gift divides,</w:t>
      </w:r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</w:t>
      </w:r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Breaking but the </w:t>
      </w:r>
      <w:r w:rsidR="00F35937" w:rsidRPr="00F546F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sign betides</w:t>
      </w:r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</w:t>
      </w:r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    Jesus still the </w:t>
      </w:r>
      <w:r w:rsidR="00F35937" w:rsidRPr="00F546F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same abides,</w:t>
      </w:r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</w:t>
      </w:r>
      <w:r w:rsidR="00F35937" w:rsidRPr="00F546FD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   still unbroken </w:t>
      </w:r>
      <w:r w:rsidR="00F35937" w:rsidRPr="00F546FD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does remain.</w:t>
      </w:r>
    </w:p>
    <w:p w14:paraId="330077BF" w14:textId="728EFBAF" w:rsidR="00F35937" w:rsidRPr="00D30747" w:rsidRDefault="00F35937" w:rsidP="00F35937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16"/>
          <w:szCs w:val="16"/>
        </w:rPr>
      </w:pPr>
      <w:r w:rsidRPr="00D30747">
        <w:rPr>
          <w:rFonts w:ascii="inherit" w:eastAsia="Times New Roman" w:hAnsi="inherit" w:cs="Arial"/>
          <w:color w:val="363936"/>
          <w:spacing w:val="5"/>
          <w:sz w:val="16"/>
          <w:szCs w:val="16"/>
        </w:rPr>
        <w:t>   </w:t>
      </w:r>
      <w:r w:rsidRPr="00D30747">
        <w:rPr>
          <w:rFonts w:ascii="inherit" w:eastAsia="Times New Roman" w:hAnsi="inherit" w:cs="Arial"/>
          <w:i/>
          <w:iCs/>
          <w:color w:val="363936"/>
          <w:spacing w:val="5"/>
          <w:sz w:val="16"/>
          <w:szCs w:val="16"/>
          <w:bdr w:val="none" w:sz="0" w:space="0" w:color="auto" w:frame="1"/>
        </w:rPr>
        <w:t> The shorter form of the sequence begins here.</w:t>
      </w:r>
    </w:p>
    <w:p w14:paraId="09C75400" w14:textId="00BB25B0" w:rsidR="00D30747" w:rsidRDefault="00D30747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21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Lo! the angel’s food is given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To the pilgrim who has striven;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</w:t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  see the children’s bread from heaven,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    which on dogs may not be spent.</w:t>
      </w:r>
    </w:p>
    <w:p w14:paraId="55BE9EE0" w14:textId="77777777" w:rsidR="00D30747" w:rsidRDefault="00D30747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</w:p>
    <w:p w14:paraId="4B9A3AA8" w14:textId="1EABC0AC" w:rsidR="00F35937" w:rsidRPr="00462185" w:rsidRDefault="00D30747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</w:pPr>
      <w:r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22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>.</w:t>
      </w:r>
      <w:r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</w:t>
      </w:r>
      <w:r w:rsidR="00F35937"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Truth the ancient </w:t>
      </w:r>
      <w:r w:rsidR="00F35937" w:rsidRPr="0046218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types fulfilling,</w:t>
      </w:r>
      <w:r w:rsidR="00F35937"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 </w:t>
      </w:r>
      <w:r w:rsidR="00F35937"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Isaac bound, a </w:t>
      </w:r>
      <w:r w:rsidR="00F35937" w:rsidRPr="0046218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victim willing,</w:t>
      </w:r>
      <w:r w:rsidR="00F35937"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</w:t>
      </w:r>
      <w:r w:rsidR="00F35937"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   Paschal lamb, its </w:t>
      </w:r>
      <w:r w:rsidR="00F35937" w:rsidRPr="0046218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lifeblood spilling,</w:t>
      </w:r>
      <w:r w:rsidR="00F35937"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br/>
        <w:t>  </w:t>
      </w:r>
      <w:r w:rsidR="00CD1761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         </w:t>
      </w:r>
      <w:r w:rsidR="00F35937" w:rsidRPr="00462185">
        <w:rPr>
          <w:rFonts w:ascii="inherit" w:eastAsia="Times New Roman" w:hAnsi="inherit" w:cs="Arial"/>
          <w:b/>
          <w:bCs/>
          <w:color w:val="363936"/>
          <w:spacing w:val="5"/>
          <w:sz w:val="30"/>
          <w:szCs w:val="30"/>
        </w:rPr>
        <w:t xml:space="preserve">  manna to the </w:t>
      </w:r>
      <w:r w:rsidR="00F35937" w:rsidRPr="00462185">
        <w:rPr>
          <w:rFonts w:ascii="inherit" w:eastAsia="Times New Roman" w:hAnsi="inherit" w:cs="Arial"/>
          <w:b/>
          <w:bCs/>
          <w:i/>
          <w:iCs/>
          <w:color w:val="363936"/>
          <w:spacing w:val="5"/>
          <w:sz w:val="30"/>
          <w:szCs w:val="30"/>
        </w:rPr>
        <w:t>fathers sent.</w:t>
      </w:r>
    </w:p>
    <w:p w14:paraId="1D3E6B53" w14:textId="77777777" w:rsidR="00C90C32" w:rsidRPr="00F35937" w:rsidRDefault="00C90C32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</w:p>
    <w:p w14:paraId="75ACDB09" w14:textId="0B86AF45" w:rsidR="00462185" w:rsidRDefault="000C1FF4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0C1FF4">
        <w:rPr>
          <w:rFonts w:ascii="inherit" w:eastAsia="Times New Roman" w:hAnsi="inherit" w:cs="Arial"/>
          <w:noProof/>
          <w:color w:val="363936"/>
          <w:spacing w:val="5"/>
          <w:sz w:val="30"/>
          <w:szCs w:val="30"/>
        </w:rPr>
        <w:lastRenderedPageBreak/>
        <w:drawing>
          <wp:inline distT="0" distB="0" distL="0" distR="0" wp14:anchorId="0CD99FDC" wp14:editId="212B0C61">
            <wp:extent cx="5943600" cy="1335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92D3F" w14:textId="69D229A5" w:rsidR="00F35937" w:rsidRDefault="00D30747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23</w:t>
      </w:r>
      <w:r w:rsidR="00055229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. 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Very bread, good </w:t>
      </w:r>
      <w:r w:rsidR="00F35937" w:rsidRPr="0005522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 xml:space="preserve">shepherd, tend </w:t>
      </w:r>
      <w:proofErr w:type="gramStart"/>
      <w:r w:rsidR="00F35937" w:rsidRPr="0005522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us,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[</w:t>
      </w:r>
      <w:proofErr w:type="gramEnd"/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5]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D8422C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Jesu, of your </w:t>
      </w:r>
      <w:r w:rsidR="00F35937" w:rsidRPr="0005522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love befriend us,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D8422C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    You refresh us, </w:t>
      </w:r>
      <w:r w:rsidR="00F35937" w:rsidRPr="0005522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you defend us,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 xml:space="preserve">   </w:t>
      </w:r>
      <w:r w:rsidR="00D8422C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                    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 Your eternal </w:t>
      </w:r>
      <w:r w:rsidR="00F35937" w:rsidRPr="0005522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goodness send us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D8422C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                                       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In the land of </w:t>
      </w:r>
      <w:r w:rsidR="00F35937" w:rsidRPr="00055229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life to see.</w:t>
      </w:r>
    </w:p>
    <w:p w14:paraId="4A1C3DD5" w14:textId="387CED05" w:rsidR="00055229" w:rsidRDefault="00055229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</w:pPr>
    </w:p>
    <w:p w14:paraId="2B9DAE16" w14:textId="5BBD7E52" w:rsidR="00055229" w:rsidRPr="00F35937" w:rsidRDefault="001D7628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1D7628">
        <w:rPr>
          <w:rFonts w:ascii="inherit" w:eastAsia="Times New Roman" w:hAnsi="inherit" w:cs="Arial"/>
          <w:noProof/>
          <w:color w:val="363936"/>
          <w:spacing w:val="5"/>
          <w:sz w:val="30"/>
          <w:szCs w:val="30"/>
        </w:rPr>
        <w:drawing>
          <wp:inline distT="0" distB="0" distL="0" distR="0" wp14:anchorId="08BED5E6" wp14:editId="608EA785">
            <wp:extent cx="5943600" cy="1311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F5F2B" w14:textId="11B3EE88" w:rsidR="00055229" w:rsidRDefault="00D30747" w:rsidP="00055229">
      <w:pPr>
        <w:shd w:val="clear" w:color="auto" w:fill="FFFFFF"/>
        <w:spacing w:after="150" w:line="450" w:lineRule="atLeast"/>
        <w:ind w:left="-450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>24</w:t>
      </w:r>
      <w:r w:rsidR="00A43C01">
        <w:rPr>
          <w:rFonts w:ascii="inherit" w:eastAsia="Times New Roman" w:hAnsi="inherit" w:cs="Arial"/>
          <w:color w:val="363936"/>
          <w:spacing w:val="5"/>
          <w:sz w:val="30"/>
          <w:szCs w:val="30"/>
        </w:rPr>
        <w:t>.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You who all things </w:t>
      </w:r>
      <w:r w:rsidR="00F35937" w:rsidRPr="00186817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can and know,</w:t>
      </w: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[6]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055229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 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Who on earth </w:t>
      </w:r>
      <w:proofErr w:type="gramStart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such</w:t>
      </w:r>
      <w:r w:rsidR="00BB2C10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186817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food</w:t>
      </w:r>
      <w:proofErr w:type="gramEnd"/>
      <w:r w:rsidR="00F35937" w:rsidRPr="00186817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 xml:space="preserve"> bestow,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> </w:t>
      </w:r>
      <w:r w:rsidR="00055229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         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   Grant us with your </w:t>
      </w:r>
      <w:r w:rsidR="00BB2C10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</w:t>
      </w:r>
      <w:r w:rsidR="00F35937" w:rsidRPr="00186817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saints, though low</w:t>
      </w:r>
      <w:r w:rsidR="00BB2C10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,</w:t>
      </w:r>
      <w:r w:rsidR="00F35937" w:rsidRPr="00186817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,</w:t>
      </w:r>
    </w:p>
    <w:p w14:paraId="0FA310F7" w14:textId="018D6AE3" w:rsidR="00193B74" w:rsidRDefault="002C11F6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 w:rsidRPr="002C11F6">
        <w:rPr>
          <w:rFonts w:ascii="inherit" w:eastAsia="Times New Roman" w:hAnsi="inherit" w:cs="Arial"/>
          <w:noProof/>
          <w:color w:val="363936"/>
          <w:spacing w:val="5"/>
          <w:sz w:val="30"/>
          <w:szCs w:val="30"/>
        </w:rPr>
        <w:drawing>
          <wp:inline distT="0" distB="0" distL="0" distR="0" wp14:anchorId="2CA6C860" wp14:editId="20C7D880">
            <wp:extent cx="5943600" cy="139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  <w:t xml:space="preserve">    Where the </w:t>
      </w:r>
      <w:proofErr w:type="spellStart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heav’nly</w:t>
      </w:r>
      <w:proofErr w:type="spellEnd"/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feast you show,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br/>
      </w:r>
      <w:r w:rsidR="00055229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>Fellow heirs and guests to be.</w:t>
      </w:r>
      <w:r w:rsidR="00193B74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</w:t>
      </w:r>
    </w:p>
    <w:p w14:paraId="1ED9D182" w14:textId="045A7323" w:rsidR="00F35937" w:rsidRDefault="00055229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  <w:r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                                                                                          </w:t>
      </w:r>
      <w:r w:rsidR="00F35937" w:rsidRPr="00F35937">
        <w:rPr>
          <w:rFonts w:ascii="inherit" w:eastAsia="Times New Roman" w:hAnsi="inherit" w:cs="Arial"/>
          <w:color w:val="363936"/>
          <w:spacing w:val="5"/>
          <w:sz w:val="30"/>
          <w:szCs w:val="30"/>
        </w:rPr>
        <w:t xml:space="preserve"> Amen. </w:t>
      </w:r>
      <w:r w:rsidR="00F35937" w:rsidRPr="00C923A8">
        <w:rPr>
          <w:rFonts w:ascii="inherit" w:eastAsia="Times New Roman" w:hAnsi="inherit" w:cs="Arial"/>
          <w:i/>
          <w:iCs/>
          <w:color w:val="363936"/>
          <w:spacing w:val="5"/>
          <w:sz w:val="30"/>
          <w:szCs w:val="30"/>
        </w:rPr>
        <w:t>Alleluia.</w:t>
      </w:r>
    </w:p>
    <w:p w14:paraId="7728ADCB" w14:textId="6EA04073" w:rsidR="00193B74" w:rsidRDefault="00193B74" w:rsidP="00F35937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</w:rPr>
      </w:pPr>
    </w:p>
    <w:p w14:paraId="534E4EAE" w14:textId="77777777" w:rsidR="003E3BC7" w:rsidRDefault="003E3BC7"/>
    <w:sectPr w:rsidR="003E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B4C1" w14:textId="77777777" w:rsidR="008622CE" w:rsidRDefault="008622CE" w:rsidP="008622CE">
      <w:pPr>
        <w:spacing w:after="0" w:line="240" w:lineRule="auto"/>
      </w:pPr>
      <w:r>
        <w:separator/>
      </w:r>
    </w:p>
  </w:endnote>
  <w:endnote w:type="continuationSeparator" w:id="0">
    <w:p w14:paraId="3E692047" w14:textId="77777777" w:rsidR="008622CE" w:rsidRDefault="008622CE" w:rsidP="0086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7D37" w14:textId="77777777" w:rsidR="008622CE" w:rsidRDefault="008622CE" w:rsidP="008622CE">
      <w:pPr>
        <w:spacing w:after="0" w:line="240" w:lineRule="auto"/>
      </w:pPr>
      <w:r>
        <w:separator/>
      </w:r>
    </w:p>
  </w:footnote>
  <w:footnote w:type="continuationSeparator" w:id="0">
    <w:p w14:paraId="30BF3E9D" w14:textId="77777777" w:rsidR="008622CE" w:rsidRDefault="008622CE" w:rsidP="0086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50C"/>
    <w:multiLevelType w:val="hybridMultilevel"/>
    <w:tmpl w:val="ECD64D96"/>
    <w:lvl w:ilvl="0" w:tplc="F5E85ED8">
      <w:start w:val="18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37"/>
    <w:rsid w:val="00045AA6"/>
    <w:rsid w:val="00055229"/>
    <w:rsid w:val="0007226F"/>
    <w:rsid w:val="000C1FF4"/>
    <w:rsid w:val="00152C26"/>
    <w:rsid w:val="00186817"/>
    <w:rsid w:val="00193B74"/>
    <w:rsid w:val="001C4A90"/>
    <w:rsid w:val="001D7628"/>
    <w:rsid w:val="002C11F6"/>
    <w:rsid w:val="00305F08"/>
    <w:rsid w:val="00307E87"/>
    <w:rsid w:val="00355859"/>
    <w:rsid w:val="003E3BC7"/>
    <w:rsid w:val="003F3D94"/>
    <w:rsid w:val="00450934"/>
    <w:rsid w:val="00462185"/>
    <w:rsid w:val="004933AD"/>
    <w:rsid w:val="00552F8E"/>
    <w:rsid w:val="005633AC"/>
    <w:rsid w:val="00580D80"/>
    <w:rsid w:val="00582049"/>
    <w:rsid w:val="005D6470"/>
    <w:rsid w:val="006E4E3C"/>
    <w:rsid w:val="00773814"/>
    <w:rsid w:val="00794621"/>
    <w:rsid w:val="008622CE"/>
    <w:rsid w:val="00A43C01"/>
    <w:rsid w:val="00A657CE"/>
    <w:rsid w:val="00BA6340"/>
    <w:rsid w:val="00BB2C10"/>
    <w:rsid w:val="00C36694"/>
    <w:rsid w:val="00C4510F"/>
    <w:rsid w:val="00C90C32"/>
    <w:rsid w:val="00C923A8"/>
    <w:rsid w:val="00CD1761"/>
    <w:rsid w:val="00D211C5"/>
    <w:rsid w:val="00D30747"/>
    <w:rsid w:val="00D8422C"/>
    <w:rsid w:val="00DD19ED"/>
    <w:rsid w:val="00E1424C"/>
    <w:rsid w:val="00E65FBD"/>
    <w:rsid w:val="00E675B5"/>
    <w:rsid w:val="00EC6082"/>
    <w:rsid w:val="00ED70A2"/>
    <w:rsid w:val="00F11E44"/>
    <w:rsid w:val="00F3309C"/>
    <w:rsid w:val="00F35937"/>
    <w:rsid w:val="00F423A3"/>
    <w:rsid w:val="00F546FD"/>
    <w:rsid w:val="00FD0E11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A74B"/>
  <w15:chartTrackingRefBased/>
  <w15:docId w15:val="{7590A34E-0A89-4460-9353-0D8369E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CE"/>
  </w:style>
  <w:style w:type="paragraph" w:styleId="Footer">
    <w:name w:val="footer"/>
    <w:basedOn w:val="Normal"/>
    <w:link w:val="FooterChar"/>
    <w:uiPriority w:val="99"/>
    <w:unhideWhenUsed/>
    <w:rsid w:val="0086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CE"/>
  </w:style>
  <w:style w:type="character" w:styleId="CommentReference">
    <w:name w:val="annotation reference"/>
    <w:basedOn w:val="DefaultParagraphFont"/>
    <w:uiPriority w:val="99"/>
    <w:semiHidden/>
    <w:unhideWhenUsed/>
    <w:rsid w:val="00580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759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383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625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6178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3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1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0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536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4133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bednarz</dc:creator>
  <cp:keywords/>
  <dc:description/>
  <cp:lastModifiedBy>ralph bednarz</cp:lastModifiedBy>
  <cp:revision>2</cp:revision>
  <cp:lastPrinted>2021-06-01T18:22:00Z</cp:lastPrinted>
  <dcterms:created xsi:type="dcterms:W3CDTF">2021-06-02T22:15:00Z</dcterms:created>
  <dcterms:modified xsi:type="dcterms:W3CDTF">2021-06-02T22:15:00Z</dcterms:modified>
</cp:coreProperties>
</file>