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0" w:rsidRDefault="000465F0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E77D56" w:rsidRPr="008A09C2" w:rsidRDefault="008A09C2" w:rsidP="00F54EE4">
      <w:pPr>
        <w:ind w:right="180"/>
        <w:rPr>
          <w:rFonts w:ascii="Golden Cockerel ITC" w:eastAsiaTheme="minorHAnsi" w:hAnsi="Golden Cockerel ITC"/>
          <w:lang w:eastAsia="zh-CN"/>
        </w:rPr>
      </w:pPr>
      <w:r w:rsidRPr="008A09C2">
        <w:rPr>
          <w:rFonts w:ascii="Golden Cockerel ITC" w:eastAsiaTheme="minorHAnsi" w:hAnsi="Golden Cockerel ITC"/>
          <w:lang w:eastAsia="zh-CN"/>
        </w:rPr>
        <w:t xml:space="preserve">RECESSIONAL HYMN: </w:t>
      </w:r>
    </w:p>
    <w:p w:rsidR="008A09C2" w:rsidRDefault="008A09C2" w:rsidP="00AB5D9B">
      <w:pPr>
        <w:tabs>
          <w:tab w:val="left" w:pos="0"/>
        </w:tabs>
        <w:ind w:left="180" w:hanging="180"/>
        <w:rPr>
          <w:rFonts w:ascii="Golden Cockerel ITC" w:eastAsiaTheme="minorHAnsi" w:hAnsi="Golden Cockerel ITC"/>
          <w:lang w:eastAsia="zh-CN"/>
        </w:rPr>
      </w:pPr>
    </w:p>
    <w:p w:rsidR="008A09C2" w:rsidRDefault="008A09C2" w:rsidP="00AB5D9B">
      <w:pPr>
        <w:tabs>
          <w:tab w:val="left" w:pos="0"/>
        </w:tabs>
        <w:ind w:left="180" w:hanging="180"/>
        <w:rPr>
          <w:rFonts w:ascii="Golden Cockerel ITC" w:eastAsiaTheme="minorHAnsi" w:hAnsi="Golden Cockerel ITC"/>
          <w:lang w:eastAsia="zh-CN"/>
        </w:rPr>
      </w:pPr>
      <w:bookmarkStart w:id="0" w:name="_GoBack"/>
    </w:p>
    <w:p w:rsidR="00AB5D9B" w:rsidRPr="008A09C2" w:rsidRDefault="008A09C2" w:rsidP="00AB5D9B">
      <w:pPr>
        <w:tabs>
          <w:tab w:val="left" w:pos="0"/>
        </w:tabs>
        <w:ind w:left="180" w:hanging="180"/>
        <w:rPr>
          <w:rFonts w:ascii="Golden Cockerel ITC" w:hAnsi="Golden Cockerel ITC"/>
        </w:rPr>
      </w:pPr>
      <w:r w:rsidRPr="008A09C2">
        <w:rPr>
          <w:rFonts w:ascii="Golden Cockerel ITC" w:eastAsiaTheme="minorHAnsi" w:hAnsi="Golden Cockerel ITC"/>
          <w:lang w:eastAsia="zh-CN"/>
        </w:rPr>
        <w:t>TO JESUS HEART ALL BURNING</w:t>
      </w:r>
    </w:p>
    <w:bookmarkEnd w:id="0"/>
    <w:p w:rsidR="00B456FF" w:rsidRPr="00E62A12" w:rsidRDefault="008A09C2" w:rsidP="00853724">
      <w:pPr>
        <w:ind w:left="-360"/>
        <w:rPr>
          <w:sz w:val="16"/>
          <w:szCs w:val="16"/>
        </w:rPr>
      </w:pPr>
      <w:r>
        <w:rPr>
          <w:rFonts w:ascii="Book Antiqua" w:hAnsi="Book Antiqua"/>
          <w:noProof/>
          <w:color w:val="000000"/>
          <w:sz w:val="27"/>
          <w:szCs w:val="27"/>
        </w:rPr>
        <w:drawing>
          <wp:inline distT="0" distB="0" distL="0" distR="0">
            <wp:extent cx="4343998" cy="4794738"/>
            <wp:effectExtent l="0" t="0" r="0" b="6350"/>
            <wp:docPr id="1" name="Picture 1" descr="C:\Users\Ralph\Documents\SACRED MUSIC\scores\hymns\to jesus heart all burning\TO JEUS HEART ALL 3 VERS UN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to jesus heart all burning\TO JEUS HEART ALL 3 VERS UNIS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00" cy="478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Pr="000465F0" w:rsidRDefault="000465F0" w:rsidP="00B44F09">
      <w:pPr>
        <w:jc w:val="center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proper antiphon</w:t>
      </w:r>
      <w:r w:rsidR="00FF6604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s</w:t>
      </w: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 from Illuminarepublications.com</w:t>
      </w: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FF6604" w:rsidRDefault="00FF660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A09C2" w:rsidRDefault="008A09C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A09C2" w:rsidRDefault="008A09C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FF6604" w:rsidRDefault="00FF6604" w:rsidP="00502A5E">
      <w:pPr>
        <w:ind w:left="-9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FF6604" w:rsidRDefault="00FF660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502A5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56F8EC" wp14:editId="3E9855CB">
                <wp:simplePos x="0" y="0"/>
                <wp:positionH relativeFrom="column">
                  <wp:posOffset>222250</wp:posOffset>
                </wp:positionH>
                <wp:positionV relativeFrom="paragraph">
                  <wp:posOffset>156210</wp:posOffset>
                </wp:positionV>
                <wp:extent cx="3949700" cy="800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8A09C2" w:rsidRDefault="008A09C2" w:rsidP="008A09C2">
                            <w:pPr>
                              <w:ind w:right="-735"/>
                              <w:rPr>
                                <w:rFonts w:ascii="Bembo Std" w:hAnsi="Bembo Std"/>
                                <w:b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FF6604" w:rsidRPr="008A09C2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FF6604" w:rsidRPr="008A09C2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F6604" w:rsidRPr="008A09C2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FF6604" w:rsidRPr="008A09C2">
                              <w:rPr>
                                <w:rFonts w:ascii="Bembo Std" w:hAnsi="Bembo Std"/>
                                <w:b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12.3pt;width:311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8A09C2" w:rsidRDefault="008A09C2" w:rsidP="008A09C2">
                      <w:pPr>
                        <w:ind w:right="-735"/>
                        <w:rPr>
                          <w:rFonts w:ascii="Bembo Std" w:hAnsi="Bembo Std"/>
                          <w:b/>
                        </w:rPr>
                      </w:pPr>
                      <w:r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FF6604" w:rsidRPr="008A09C2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>13</w:t>
                      </w:r>
                      <w:r w:rsidR="00FF6604" w:rsidRPr="008A09C2">
                        <w:rPr>
                          <w:rFonts w:ascii="Bembo Std" w:hAnsi="Bembo Std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F6604" w:rsidRPr="008A09C2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FF6604" w:rsidRPr="008A09C2">
                        <w:rPr>
                          <w:rFonts w:ascii="Bembo Std" w:hAnsi="Bembo Std"/>
                          <w:b/>
                          <w:sz w:val="32"/>
                          <w:szCs w:val="32"/>
                        </w:rPr>
                        <w:t xml:space="preserve">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502A5E" w:rsidRPr="00502A5E" w:rsidRDefault="00502A5E" w:rsidP="00502A5E">
      <w:pPr>
        <w:ind w:left="-9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FF6604" w:rsidRDefault="00FF6604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FF6604" w:rsidRDefault="00FF6604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FF6604" w:rsidRDefault="00FF6604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FF6604" w:rsidRDefault="00FF6604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384C61" w:rsidRDefault="00E62A12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A218" wp14:editId="10F3516E">
                <wp:simplePos x="0" y="0"/>
                <wp:positionH relativeFrom="column">
                  <wp:posOffset>44450</wp:posOffset>
                </wp:positionH>
                <wp:positionV relativeFrom="paragraph">
                  <wp:posOffset>115570</wp:posOffset>
                </wp:positionV>
                <wp:extent cx="25019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0465F0" w:rsidRDefault="00FF6604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465F0"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Pr="000465F0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pt;margin-top:9.1pt;width:197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" stroked="f">
                <v:textbox>
                  <w:txbxContent>
                    <w:p w:rsidR="006C2B65" w:rsidRPr="000465F0" w:rsidRDefault="00FF6604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465F0">
                        <w:rPr>
                          <w:i/>
                          <w:noProof/>
                        </w:rPr>
                        <w:t xml:space="preserve">  </w:t>
                      </w:r>
                      <w:r w:rsidRPr="000465F0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410B83"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>
            <wp:extent cx="3943350" cy="1686522"/>
            <wp:effectExtent l="0" t="0" r="0" b="9525"/>
            <wp:docPr id="6" name="Picture 6" descr="C:\Users\Ralph\Desktop\ent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ent 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BC" w:rsidRDefault="000C73BC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5C3906" w:rsidRPr="00EF559A" w:rsidRDefault="00EF559A" w:rsidP="00EF559A">
      <w:pPr>
        <w:autoSpaceDE w:val="0"/>
        <w:autoSpaceDN w:val="0"/>
        <w:adjustRightInd w:val="0"/>
        <w:ind w:left="450" w:right="-270"/>
        <w:jc w:val="center"/>
        <w:rPr>
          <w:sz w:val="16"/>
          <w:szCs w:val="16"/>
        </w:rPr>
      </w:pPr>
      <w:r w:rsidRPr="00EF559A">
        <w:rPr>
          <w:rFonts w:ascii="GaramondPremrPro-Smbd" w:hAnsi="GaramondPremrPro-Smbd" w:cs="GaramondPremrPro-Smbd"/>
          <w:sz w:val="16"/>
          <w:szCs w:val="16"/>
        </w:rPr>
        <w:t>Psalm 28 (27)</w:t>
      </w:r>
    </w:p>
    <w:p w:rsidR="005C3906" w:rsidRPr="00FF6604" w:rsidRDefault="005C3906" w:rsidP="00A30095">
      <w:pPr>
        <w:autoSpaceDE w:val="0"/>
        <w:autoSpaceDN w:val="0"/>
        <w:adjustRightInd w:val="0"/>
        <w:ind w:left="450" w:right="-270"/>
        <w:rPr>
          <w:rFonts w:ascii="Bembo Std" w:hAnsi="Bembo Std"/>
          <w:sz w:val="20"/>
          <w:szCs w:val="20"/>
        </w:rPr>
      </w:pP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>For the LORD, the Most High, is awesome,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</w:t>
      </w:r>
      <w:proofErr w:type="gramStart"/>
      <w:r w:rsidRPr="00FF6604">
        <w:rPr>
          <w:rFonts w:ascii="Bembo Std" w:hAnsi="Bembo Std"/>
        </w:rPr>
        <w:t>the</w:t>
      </w:r>
      <w:proofErr w:type="gramEnd"/>
      <w:r w:rsidRPr="00FF6604">
        <w:rPr>
          <w:rFonts w:ascii="Bembo Std" w:hAnsi="Bembo Std"/>
        </w:rPr>
        <w:t xml:space="preserve"> great king over all the earth.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He humbles peoples under us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</w:t>
      </w:r>
      <w:proofErr w:type="gramStart"/>
      <w:r w:rsidRPr="00FF6604">
        <w:rPr>
          <w:rFonts w:ascii="Bembo Std" w:hAnsi="Bembo Std"/>
        </w:rPr>
        <w:t>and</w:t>
      </w:r>
      <w:proofErr w:type="gramEnd"/>
      <w:r w:rsidRPr="00FF6604">
        <w:rPr>
          <w:rFonts w:ascii="Bembo Std" w:hAnsi="Bembo Std"/>
        </w:rPr>
        <w:t xml:space="preserve"> nations under our feet.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</w:p>
    <w:p w:rsidR="00410B83" w:rsidRPr="00FF6604" w:rsidRDefault="00E62A12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</w:t>
      </w:r>
      <w:r w:rsidR="00410B83" w:rsidRPr="00FF6604">
        <w:rPr>
          <w:rFonts w:ascii="Bembo Std" w:hAnsi="Bembo Std"/>
        </w:rPr>
        <w:t xml:space="preserve"> Our heritage he chose for us,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</w:t>
      </w:r>
      <w:proofErr w:type="gramStart"/>
      <w:r w:rsidRPr="00FF6604">
        <w:rPr>
          <w:rFonts w:ascii="Bembo Std" w:hAnsi="Bembo Std"/>
        </w:rPr>
        <w:t>the</w:t>
      </w:r>
      <w:proofErr w:type="gramEnd"/>
      <w:r w:rsidRPr="00FF6604">
        <w:rPr>
          <w:rFonts w:ascii="Bembo Std" w:hAnsi="Bembo Std"/>
        </w:rPr>
        <w:t xml:space="preserve"> pride of Jacob whom he loves.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God goes up with shouts of joy.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The LORD goes up with trumpet blast.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</w:p>
    <w:p w:rsidR="00410B83" w:rsidRPr="00FF6604" w:rsidRDefault="00E62A12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</w:t>
      </w:r>
      <w:r w:rsidR="00410B83" w:rsidRPr="00FF6604">
        <w:rPr>
          <w:rFonts w:ascii="Bembo Std" w:hAnsi="Bembo Std"/>
        </w:rPr>
        <w:t xml:space="preserve"> Sing praise for God; sing praise!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Sing praise to our king; sing praise!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God is king of all the earth.</w:t>
      </w:r>
    </w:p>
    <w:p w:rsidR="00410B83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Sing praise with all your skill.</w:t>
      </w:r>
    </w:p>
    <w:p w:rsidR="00410B83" w:rsidRPr="00FF6604" w:rsidRDefault="00E62A12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</w:t>
      </w:r>
      <w:r w:rsidR="00410B83" w:rsidRPr="00FF6604">
        <w:rPr>
          <w:rFonts w:ascii="Bembo Std" w:hAnsi="Bembo Std"/>
        </w:rPr>
        <w:t xml:space="preserve"> God reigns over the nations.</w:t>
      </w:r>
    </w:p>
    <w:p w:rsidR="0092570C" w:rsidRPr="00FF6604" w:rsidRDefault="00410B83" w:rsidP="00DB2E19">
      <w:pPr>
        <w:autoSpaceDE w:val="0"/>
        <w:autoSpaceDN w:val="0"/>
        <w:adjustRightInd w:val="0"/>
        <w:ind w:left="900" w:right="-270"/>
        <w:rPr>
          <w:rFonts w:ascii="Bembo Std" w:hAnsi="Bembo Std"/>
        </w:rPr>
      </w:pPr>
      <w:r w:rsidRPr="00FF6604">
        <w:rPr>
          <w:rFonts w:ascii="Bembo Std" w:hAnsi="Bembo Std"/>
        </w:rPr>
        <w:t xml:space="preserve"> God sits upon his holy throne.</w:t>
      </w:r>
    </w:p>
    <w:p w:rsidR="0092570C" w:rsidRDefault="0092570C" w:rsidP="00DB2E19">
      <w:pPr>
        <w:autoSpaceDE w:val="0"/>
        <w:autoSpaceDN w:val="0"/>
        <w:adjustRightInd w:val="0"/>
        <w:ind w:left="900" w:right="-270"/>
        <w:rPr>
          <w:sz w:val="20"/>
          <w:szCs w:val="20"/>
        </w:rPr>
      </w:pPr>
    </w:p>
    <w:p w:rsidR="0092570C" w:rsidRPr="00964250" w:rsidRDefault="0092570C" w:rsidP="00DB2E19">
      <w:pPr>
        <w:autoSpaceDE w:val="0"/>
        <w:autoSpaceDN w:val="0"/>
        <w:adjustRightInd w:val="0"/>
        <w:ind w:left="900" w:right="-270"/>
        <w:rPr>
          <w:sz w:val="20"/>
          <w:szCs w:val="20"/>
        </w:rPr>
      </w:pPr>
    </w:p>
    <w:p w:rsidR="00896703" w:rsidRDefault="0089670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EF559A" w:rsidRDefault="00EF559A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E62A12" w:rsidRDefault="00E62A12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FF6604" w:rsidRDefault="00FF6604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EF559A" w:rsidRPr="00537341" w:rsidRDefault="00B44F09" w:rsidP="008A09C2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>ALLELUIA</w:t>
      </w:r>
    </w:p>
    <w:p w:rsidR="00EF559A" w:rsidRDefault="00EF559A" w:rsidP="00537341">
      <w:pPr>
        <w:rPr>
          <w:rFonts w:ascii="Golden Cockerel ITC" w:eastAsiaTheme="minorHAnsi" w:hAnsi="Golden Cockerel ITC"/>
        </w:rPr>
      </w:pPr>
    </w:p>
    <w:p w:rsidR="00853724" w:rsidRPr="00537341" w:rsidRDefault="00853724" w:rsidP="00537341">
      <w:pPr>
        <w:rPr>
          <w:rFonts w:ascii="Golden Cockerel ITC" w:eastAsiaTheme="minorHAnsi" w:hAnsi="Golden Cockerel ITC"/>
        </w:rPr>
      </w:pPr>
    </w:p>
    <w:p w:rsidR="00F54EE4" w:rsidRDefault="00AB5D9B" w:rsidP="00AB5D9B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30CA538F" wp14:editId="5CF45DDA">
            <wp:extent cx="3401786" cy="696770"/>
            <wp:effectExtent l="0" t="0" r="8255" b="8255"/>
            <wp:docPr id="10" name="Picture 10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3400039" cy="6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EE4" w:rsidRDefault="00F54EE4" w:rsidP="00EF559A">
      <w:pPr>
        <w:ind w:left="270"/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B44F09" w:rsidRDefault="00502A5E" w:rsidP="00B44F09">
      <w:pPr>
        <w:ind w:left="270"/>
        <w:rPr>
          <w:rFonts w:ascii="Bembo Std" w:eastAsiaTheme="minorHAnsi" w:hAnsi="Bembo Std"/>
          <w:color w:val="000000" w:themeColor="text1"/>
          <w:lang w:eastAsia="zh-CN"/>
        </w:rPr>
      </w:pPr>
      <w:r w:rsidRPr="00502A5E">
        <w:rPr>
          <w:rFonts w:ascii="Bembo Std" w:eastAsiaTheme="minorHAnsi" w:hAnsi="Bembo Std"/>
          <w:color w:val="000000" w:themeColor="text1"/>
          <w:lang w:eastAsia="zh-CN"/>
        </w:rPr>
        <w:t xml:space="preserve">     </w:t>
      </w:r>
      <w:proofErr w:type="gramStart"/>
      <w:r w:rsidR="00B44F09">
        <w:rPr>
          <w:rFonts w:ascii="Bembo Std" w:eastAsiaTheme="minorHAnsi" w:hAnsi="Bembo Std"/>
          <w:color w:val="000000" w:themeColor="text1"/>
          <w:lang w:eastAsia="zh-CN"/>
        </w:rPr>
        <w:t>Speak ,</w:t>
      </w:r>
      <w:proofErr w:type="gramEnd"/>
      <w:r w:rsidR="00B44F09">
        <w:rPr>
          <w:rFonts w:ascii="Bembo Std" w:eastAsiaTheme="minorHAnsi" w:hAnsi="Bembo Std"/>
          <w:color w:val="000000" w:themeColor="text1"/>
          <w:lang w:eastAsia="zh-CN"/>
        </w:rPr>
        <w:t xml:space="preserve"> Lord, your servant is listening;</w:t>
      </w:r>
    </w:p>
    <w:p w:rsidR="00022768" w:rsidRPr="00B44F09" w:rsidRDefault="00B44F09" w:rsidP="00B44F09">
      <w:pPr>
        <w:ind w:left="270"/>
        <w:rPr>
          <w:rFonts w:ascii="Meinradb" w:eastAsiaTheme="minorHAnsi" w:hAnsi="Meinradb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</w:t>
      </w:r>
      <w:proofErr w:type="gramStart"/>
      <w:r>
        <w:rPr>
          <w:rFonts w:ascii="Bembo Std" w:eastAsiaTheme="minorHAnsi" w:hAnsi="Bembo Std"/>
          <w:color w:val="000000" w:themeColor="text1"/>
          <w:lang w:eastAsia="zh-CN"/>
        </w:rPr>
        <w:t>you</w:t>
      </w:r>
      <w:proofErr w:type="gramEnd"/>
      <w:r>
        <w:rPr>
          <w:rFonts w:ascii="Bembo Std" w:eastAsiaTheme="minorHAnsi" w:hAnsi="Bembo Std"/>
          <w:color w:val="000000" w:themeColor="text1"/>
          <w:lang w:eastAsia="zh-CN"/>
        </w:rPr>
        <w:t xml:space="preserve"> have the words of everlasting life.    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</w:t>
      </w:r>
      <w:r>
        <w:rPr>
          <w:rFonts w:ascii="Meinradb" w:eastAsiaTheme="minorHAnsi" w:hAnsi="Meinradb"/>
          <w:color w:val="000000" w:themeColor="text1"/>
          <w:lang w:eastAsia="zh-CN"/>
        </w:rPr>
        <w:t></w:t>
      </w:r>
    </w:p>
    <w:p w:rsidR="000465F0" w:rsidRDefault="000465F0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53724" w:rsidRDefault="00853724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53724" w:rsidRDefault="00853724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A09C2" w:rsidRDefault="00853724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>OFFERTORY HYMN</w:t>
      </w:r>
    </w:p>
    <w:p w:rsidR="00853724" w:rsidRDefault="00853724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53724" w:rsidRDefault="00853724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 xml:space="preserve">      </w:t>
      </w:r>
      <w:r w:rsidR="00502A5E"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 xml:space="preserve">              </w:t>
      </w:r>
      <w: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  <w:t xml:space="preserve"> “O God beyond All Praising”</w:t>
      </w:r>
    </w:p>
    <w:p w:rsidR="008A09C2" w:rsidRDefault="008A09C2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A09C2" w:rsidRDefault="008A09C2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A09C2" w:rsidRDefault="008A09C2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A09C2" w:rsidRDefault="008A09C2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502A5E" w:rsidRDefault="00502A5E" w:rsidP="00502A5E">
      <w:pPr>
        <w:jc w:val="center"/>
        <w:rPr>
          <w:rFonts w:ascii="12th C. Fancy Caps" w:eastAsiaTheme="minorHAnsi" w:hAnsi="12th C. Fancy Caps"/>
          <w:color w:val="000000" w:themeColor="text1"/>
          <w:sz w:val="96"/>
          <w:szCs w:val="96"/>
          <w:lang w:eastAsia="zh-CN"/>
        </w:rPr>
      </w:pPr>
      <w:r>
        <w:rPr>
          <w:noProof/>
        </w:rPr>
        <w:drawing>
          <wp:inline distT="0" distB="0" distL="0" distR="0" wp14:anchorId="645921BC" wp14:editId="4A701C16">
            <wp:extent cx="1539336" cy="2175595"/>
            <wp:effectExtent l="0" t="0" r="3810" b="0"/>
            <wp:docPr id="2" name="Picture 2" descr="http://static1.squarespace.com/static/51e6b58fe4b071c85f0b51ea/521c463fe4b0f71082cd47e5/521c463fe4b016928f246cee/1377584704635/complex_celtic_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1e6b58fe4b071c85f0b51ea/521c463fe4b0f71082cd47e5/521c463fe4b016928f246cee/1377584704635/complex_celtic_cro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14" cy="21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C2" w:rsidRPr="00502A5E" w:rsidRDefault="00502A5E" w:rsidP="00F54EE4">
      <w:pPr>
        <w:rPr>
          <w:rFonts w:ascii="Golden Cockerel ITC" w:eastAsiaTheme="minorHAnsi" w:hAnsi="Golden Cockerel ITC"/>
          <w:color w:val="000000" w:themeColor="text1"/>
          <w:sz w:val="96"/>
          <w:szCs w:val="96"/>
          <w:lang w:eastAsia="zh-CN"/>
        </w:rPr>
      </w:pPr>
      <w:r>
        <w:rPr>
          <w:rFonts w:ascii="12th C. Fancy Caps" w:eastAsiaTheme="minorHAnsi" w:hAnsi="12th C. Fancy Caps"/>
          <w:color w:val="000000" w:themeColor="text1"/>
          <w:sz w:val="96"/>
          <w:szCs w:val="96"/>
          <w:lang w:eastAsia="zh-CN"/>
        </w:rPr>
        <w:t xml:space="preserve">    </w:t>
      </w:r>
    </w:p>
    <w:p w:rsidR="008A09C2" w:rsidRDefault="008A09C2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0465F0" w:rsidRDefault="000465F0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853724" w:rsidRPr="00E77D56" w:rsidRDefault="00853724" w:rsidP="00F54EE4">
      <w:pPr>
        <w:rPr>
          <w:rFonts w:ascii="Golden Cockerel ITC" w:hAnsi="Golden Cockerel ITC"/>
        </w:rPr>
      </w:pPr>
    </w:p>
    <w:p w:rsidR="00E62A12" w:rsidRPr="00964250" w:rsidRDefault="00E62A12" w:rsidP="00E62A12">
      <w:pPr>
        <w:shd w:val="clear" w:color="auto" w:fill="FFFFFF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</w:t>
      </w:r>
    </w:p>
    <w:p w:rsidR="00E62A12" w:rsidRPr="008A09C2" w:rsidRDefault="008A09C2" w:rsidP="00E62A12">
      <w:pPr>
        <w:shd w:val="clear" w:color="auto" w:fill="FFFFFF"/>
        <w:rPr>
          <w:rFonts w:ascii="Golden Cockerel ITC" w:hAnsi="Golden Cockerel ITC"/>
          <w:color w:val="4C4C4C"/>
        </w:rPr>
      </w:pPr>
      <w:r w:rsidRPr="008A09C2">
        <w:rPr>
          <w:rFonts w:ascii="Golden Cockerel ITC" w:hAnsi="Golden Cockerel ITC"/>
          <w:color w:val="4C4C4C"/>
        </w:rPr>
        <w:t xml:space="preserve">    COMMUNION ANTIPHON</w:t>
      </w:r>
    </w:p>
    <w:p w:rsidR="00E62A12" w:rsidRPr="00F55B70" w:rsidRDefault="00E62A12" w:rsidP="00E62A12">
      <w:pPr>
        <w:shd w:val="clear" w:color="auto" w:fill="FFFFFF"/>
        <w:rPr>
          <w:rFonts w:ascii="Golden Cockerel ITC" w:hAnsi="Golden Cockerel ITC"/>
          <w:b/>
          <w:color w:val="4C4C4C"/>
          <w:sz w:val="28"/>
          <w:szCs w:val="28"/>
        </w:rPr>
      </w:pPr>
    </w:p>
    <w:p w:rsidR="00E62A12" w:rsidRPr="0092570C" w:rsidRDefault="00E62A12" w:rsidP="00E62A12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noProof/>
        </w:rPr>
        <w:drawing>
          <wp:inline distT="0" distB="0" distL="0" distR="0" wp14:anchorId="09714DCC" wp14:editId="5AC24CF8">
            <wp:extent cx="3943350" cy="1438275"/>
            <wp:effectExtent l="0" t="0" r="0" b="9525"/>
            <wp:docPr id="9" name="Picture 9" descr="C:\Users\Ralph\Desktop\13 b commun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3 b commun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90"/>
                    <a:stretch/>
                  </pic:blipFill>
                  <pic:spPr bwMode="auto">
                    <a:xfrm>
                      <a:off x="0" y="0"/>
                      <a:ext cx="3943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D9B" w:rsidRDefault="00AB5D9B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8A09C2" w:rsidRDefault="008A09C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Fonts w:ascii="Golden Cockerel ITC" w:hAnsi="Golden Cockerel ITC"/>
          <w:color w:val="4C4C4C"/>
        </w:rPr>
        <w:t>Bless the LORD, O my soul,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and</w:t>
      </w:r>
      <w:proofErr w:type="gramEnd"/>
      <w:r w:rsidRPr="00410B83">
        <w:rPr>
          <w:rFonts w:ascii="Golden Cockerel ITC" w:hAnsi="Golden Cockerel ITC"/>
          <w:color w:val="4C4C4C"/>
        </w:rPr>
        <w:t xml:space="preserve"> all within me, his holy name.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410B83">
        <w:rPr>
          <w:rFonts w:ascii="Golden Cockerel ITC" w:hAnsi="Golden Cockerel ITC"/>
          <w:color w:val="4C4C4C"/>
        </w:rPr>
        <w:t>Bless the LORD, O my soul,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and</w:t>
      </w:r>
      <w:proofErr w:type="gramEnd"/>
      <w:r w:rsidRPr="00410B83">
        <w:rPr>
          <w:rFonts w:ascii="Golden Cockerel ITC" w:hAnsi="Golden Cockerel ITC"/>
          <w:color w:val="4C4C4C"/>
        </w:rPr>
        <w:t xml:space="preserve"> never forget all his benefits.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502A5E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3</w:t>
      </w:r>
      <w:r w:rsidRPr="00410B83">
        <w:rPr>
          <w:rFonts w:ascii="Golden Cockerel ITC" w:hAnsi="Golden Cockerel ITC"/>
          <w:color w:val="4C4C4C"/>
        </w:rPr>
        <w:t xml:space="preserve">It is the </w:t>
      </w:r>
      <w:proofErr w:type="gramStart"/>
      <w:r w:rsidRPr="00410B83">
        <w:rPr>
          <w:rFonts w:ascii="Golden Cockerel ITC" w:hAnsi="Golden Cockerel ITC"/>
          <w:color w:val="4C4C4C"/>
        </w:rPr>
        <w:t>LORD</w:t>
      </w:r>
      <w:proofErr w:type="gramEnd"/>
      <w:r w:rsidRPr="00410B83">
        <w:rPr>
          <w:rFonts w:ascii="Golden Cockerel ITC" w:hAnsi="Golden Cockerel ITC"/>
          <w:color w:val="4C4C4C"/>
        </w:rPr>
        <w:t xml:space="preserve"> who forgives all your sins,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who</w:t>
      </w:r>
      <w:proofErr w:type="gramEnd"/>
      <w:r w:rsidRPr="00410B83">
        <w:rPr>
          <w:rFonts w:ascii="Golden Cockerel ITC" w:hAnsi="Golden Cockerel ITC"/>
          <w:color w:val="4C4C4C"/>
        </w:rPr>
        <w:t xml:space="preserve"> heals every one of your ills,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4</w:t>
      </w:r>
      <w:r w:rsidRPr="00410B83">
        <w:rPr>
          <w:rFonts w:ascii="Golden Cockerel ITC" w:hAnsi="Golden Cockerel ITC"/>
          <w:color w:val="4C4C4C"/>
        </w:rPr>
        <w:t>who redeems your life from the grave,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who</w:t>
      </w:r>
      <w:proofErr w:type="gramEnd"/>
      <w:r w:rsidRPr="00410B83">
        <w:rPr>
          <w:rFonts w:ascii="Golden Cockerel ITC" w:hAnsi="Golden Cockerel ITC"/>
          <w:color w:val="4C4C4C"/>
        </w:rPr>
        <w:t xml:space="preserve"> crowns you with mercy and compassion,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5</w:t>
      </w:r>
      <w:r w:rsidRPr="00410B83">
        <w:rPr>
          <w:rFonts w:ascii="Golden Cockerel ITC" w:hAnsi="Golden Cockerel ITC"/>
          <w:color w:val="4C4C4C"/>
        </w:rPr>
        <w:t>who fills your life with good things,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renewing</w:t>
      </w:r>
      <w:proofErr w:type="gramEnd"/>
      <w:r w:rsidRPr="00410B83">
        <w:rPr>
          <w:rFonts w:ascii="Golden Cockerel ITC" w:hAnsi="Golden Cockerel ITC"/>
          <w:color w:val="4C4C4C"/>
        </w:rPr>
        <w:t xml:space="preserve"> your youth like an eagle’s.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502A5E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6</w:t>
      </w:r>
      <w:r w:rsidRPr="00410B83">
        <w:rPr>
          <w:rFonts w:ascii="Golden Cockerel ITC" w:hAnsi="Golden Cockerel ITC"/>
          <w:color w:val="4C4C4C"/>
        </w:rPr>
        <w:t>The LORD does just deeds,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gives</w:t>
      </w:r>
      <w:proofErr w:type="gramEnd"/>
      <w:r w:rsidRPr="00410B83">
        <w:rPr>
          <w:rFonts w:ascii="Golden Cockerel ITC" w:hAnsi="Golden Cockerel ITC"/>
          <w:color w:val="4C4C4C"/>
        </w:rPr>
        <w:t xml:space="preserve"> full justice to all who are oppressed.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7</w:t>
      </w:r>
      <w:r w:rsidRPr="00410B83">
        <w:rPr>
          <w:rFonts w:ascii="Golden Cockerel ITC" w:hAnsi="Golden Cockerel ITC"/>
          <w:color w:val="4C4C4C"/>
        </w:rPr>
        <w:t>He made known his ways to Moses,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and</w:t>
      </w:r>
      <w:proofErr w:type="gramEnd"/>
      <w:r w:rsidRPr="00410B83">
        <w:rPr>
          <w:rFonts w:ascii="Golden Cockerel ITC" w:hAnsi="Golden Cockerel ITC"/>
          <w:color w:val="4C4C4C"/>
        </w:rPr>
        <w:t xml:space="preserve"> his deeds to the children of Israel.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502A5E">
      <w:pPr>
        <w:pStyle w:val="np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8</w:t>
      </w:r>
      <w:r w:rsidRPr="00410B83">
        <w:rPr>
          <w:rFonts w:ascii="Golden Cockerel ITC" w:hAnsi="Golden Cockerel ITC"/>
          <w:color w:val="4C4C4C"/>
        </w:rPr>
        <w:t>The LORD is compassionate and gracious,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slow</w:t>
      </w:r>
      <w:proofErr w:type="gramEnd"/>
      <w:r w:rsidRPr="00410B83">
        <w:rPr>
          <w:rFonts w:ascii="Golden Cockerel ITC" w:hAnsi="Golden Cockerel ITC"/>
          <w:color w:val="4C4C4C"/>
        </w:rPr>
        <w:t xml:space="preserve"> to anger and rich in mercy.</w:t>
      </w:r>
    </w:p>
    <w:p w:rsidR="00E62A12" w:rsidRPr="00410B83" w:rsidRDefault="00E62A12" w:rsidP="00502A5E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9</w:t>
      </w:r>
      <w:r w:rsidRPr="00410B83">
        <w:rPr>
          <w:rFonts w:ascii="Golden Cockerel ITC" w:hAnsi="Golden Cockerel ITC"/>
          <w:color w:val="4C4C4C"/>
        </w:rPr>
        <w:t>He will not always find fault;</w:t>
      </w:r>
    </w:p>
    <w:p w:rsidR="00E62A12" w:rsidRPr="0092570C" w:rsidRDefault="00E62A12" w:rsidP="00716399">
      <w:pPr>
        <w:ind w:left="270"/>
        <w:rPr>
          <w:rFonts w:ascii="Golden Cockerel ITC" w:hAnsi="Golden Cockerel ITC"/>
          <w:b/>
        </w:rPr>
      </w:pPr>
    </w:p>
    <w:sectPr w:rsidR="00E62A12" w:rsidRPr="0092570C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30" w:rsidRDefault="00120C30" w:rsidP="00DE731E">
      <w:r>
        <w:separator/>
      </w:r>
    </w:p>
  </w:endnote>
  <w:endnote w:type="continuationSeparator" w:id="0">
    <w:p w:rsidR="00120C30" w:rsidRDefault="00120C3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30" w:rsidRDefault="00120C30" w:rsidP="00DE731E">
      <w:r>
        <w:separator/>
      </w:r>
    </w:p>
  </w:footnote>
  <w:footnote w:type="continuationSeparator" w:id="0">
    <w:p w:rsidR="00120C30" w:rsidRDefault="00120C3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4B9C"/>
    <w:rsid w:val="000B5286"/>
    <w:rsid w:val="000B6B35"/>
    <w:rsid w:val="000C30E5"/>
    <w:rsid w:val="000C44EB"/>
    <w:rsid w:val="000C5FDC"/>
    <w:rsid w:val="000C638D"/>
    <w:rsid w:val="000C70D1"/>
    <w:rsid w:val="000C73BC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C3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757CD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2A5E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3724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09C2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4F09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1DC3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575D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6604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8132-81EF-4A49-AC1B-F10AD34B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2016-06-20T18:25:00Z</cp:lastPrinted>
  <dcterms:created xsi:type="dcterms:W3CDTF">2016-06-20T18:02:00Z</dcterms:created>
  <dcterms:modified xsi:type="dcterms:W3CDTF">2016-06-20T18:25:00Z</dcterms:modified>
</cp:coreProperties>
</file>