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AC" w:rsidRDefault="008F6EEA" w:rsidP="008F6EE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 w:rsidR="00657755" w:rsidRPr="00657755">
        <w:rPr>
          <w:rFonts w:ascii="Palatino Linotype" w:hAnsi="Palatino Linotype"/>
          <w:b/>
        </w:rPr>
        <w:t xml:space="preserve"> </w:t>
      </w:r>
      <w:r w:rsidR="00E31511" w:rsidRPr="00E31511">
        <w:rPr>
          <w:rFonts w:ascii="Golden Cockerel ITC" w:hAnsi="Golden Cockerel ITC"/>
        </w:rPr>
        <w:t xml:space="preserve">OFFERTORY </w:t>
      </w:r>
      <w:r w:rsidR="00E31511">
        <w:rPr>
          <w:rFonts w:ascii="Palatino Linotype" w:hAnsi="Palatino Linotype"/>
          <w:b/>
          <w:noProof/>
        </w:rPr>
        <w:drawing>
          <wp:inline distT="0" distB="0" distL="0" distR="0" wp14:anchorId="42189AD4" wp14:editId="44F895A6">
            <wp:extent cx="4094517" cy="5019675"/>
            <wp:effectExtent l="0" t="0" r="1270" b="0"/>
            <wp:docPr id="6" name="Picture 6" descr="C:\Users\Ralph\Desktop\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b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0" r="1324" b="8730"/>
                    <a:stretch/>
                  </pic:blipFill>
                  <pic:spPr bwMode="auto">
                    <a:xfrm>
                      <a:off x="0" y="0"/>
                      <a:ext cx="4102706" cy="50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FB8" w:rsidRDefault="00881FB8" w:rsidP="00D65025">
      <w:pPr>
        <w:tabs>
          <w:tab w:val="left" w:pos="0"/>
        </w:tabs>
        <w:ind w:left="450"/>
        <w:rPr>
          <w:rFonts w:asciiTheme="minorHAnsi" w:hAnsiTheme="minorHAnsi"/>
          <w:iCs/>
          <w:color w:val="313131"/>
          <w:shd w:val="clear" w:color="auto" w:fill="FFFFFF"/>
        </w:rPr>
      </w:pPr>
    </w:p>
    <w:p w:rsidR="00D65025" w:rsidRDefault="00D65025" w:rsidP="00D65025">
      <w:pPr>
        <w:tabs>
          <w:tab w:val="left" w:pos="0"/>
        </w:tabs>
        <w:ind w:left="450"/>
        <w:rPr>
          <w:rStyle w:val="apple-converted-space"/>
          <w:rFonts w:ascii="Golden Cockerel ITC" w:hAnsi="Golden Cockerel ITC"/>
          <w:iCs/>
          <w:color w:val="313131"/>
          <w:shd w:val="clear" w:color="auto" w:fill="FFFFFF"/>
        </w:rPr>
      </w:pPr>
      <w:r w:rsidRPr="00032224">
        <w:rPr>
          <w:rFonts w:asciiTheme="minorHAnsi" w:hAnsiTheme="minorHAnsi"/>
          <w:iCs/>
          <w:color w:val="313131"/>
          <w:shd w:val="clear" w:color="auto" w:fill="FFFFFF"/>
        </w:rPr>
        <w:t xml:space="preserve">CHOIR </w:t>
      </w:r>
      <w:r>
        <w:rPr>
          <w:rFonts w:ascii="Golden Cockerel ITC" w:hAnsi="Golden Cockerel ITC"/>
          <w:iCs/>
          <w:color w:val="313131"/>
          <w:shd w:val="clear" w:color="auto" w:fill="FFFFFF"/>
        </w:rPr>
        <w:t xml:space="preserve">   </w:t>
      </w:r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Nos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autem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gloriari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oportet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in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Cruce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Domini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nostri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Iesu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Christi:  in quo </w:t>
      </w:r>
      <w:proofErr w:type="spellStart"/>
      <w:proofErr w:type="gram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est</w:t>
      </w:r>
      <w:proofErr w:type="spellEnd"/>
      <w:proofErr w:type="gram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salus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, vita, et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resurrectio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nostra: per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quem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salus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, vita, et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resurrectio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nostra: per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quem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salvati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, et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liberati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 xml:space="preserve"> </w:t>
      </w:r>
      <w:proofErr w:type="spellStart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sumus</w:t>
      </w:r>
      <w:proofErr w:type="spellEnd"/>
      <w:r w:rsidRPr="001432A2">
        <w:rPr>
          <w:rFonts w:ascii="Golden Cockerel ITC" w:hAnsi="Golden Cockerel ITC"/>
          <w:iCs/>
          <w:color w:val="313131"/>
          <w:shd w:val="clear" w:color="auto" w:fill="FFFFFF"/>
        </w:rPr>
        <w:t>.</w:t>
      </w:r>
      <w:r w:rsidRPr="001432A2">
        <w:rPr>
          <w:rStyle w:val="apple-converted-space"/>
          <w:rFonts w:ascii="Golden Cockerel ITC" w:hAnsi="Golden Cockerel ITC"/>
          <w:iCs/>
          <w:color w:val="313131"/>
          <w:shd w:val="clear" w:color="auto" w:fill="FFFFFF"/>
        </w:rPr>
        <w:t> </w:t>
      </w:r>
    </w:p>
    <w:p w:rsidR="00D65025" w:rsidRDefault="00D65025" w:rsidP="00D65025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</w:p>
    <w:p w:rsidR="00D65025" w:rsidRPr="00D65025" w:rsidRDefault="00D65025" w:rsidP="00D65025">
      <w:pPr>
        <w:tabs>
          <w:tab w:val="left" w:pos="0"/>
        </w:tabs>
        <w:ind w:left="450"/>
        <w:rPr>
          <w:rFonts w:ascii="Golden Cockerel ITC" w:hAnsi="Golden Cockerel ITC"/>
          <w:i/>
          <w:sz w:val="20"/>
          <w:szCs w:val="20"/>
        </w:rPr>
      </w:pPr>
      <w:r w:rsidRPr="00D65025">
        <w:rPr>
          <w:rFonts w:ascii="Golden Cockerel ITC" w:hAnsi="Golden Cockerel ITC"/>
          <w:i/>
          <w:sz w:val="20"/>
          <w:szCs w:val="20"/>
        </w:rPr>
        <w:t xml:space="preserve">But it behooves us to glory in the cross of Our Lord Jesus Christ: in </w:t>
      </w:r>
      <w:proofErr w:type="gramStart"/>
      <w:r w:rsidRPr="00D65025">
        <w:rPr>
          <w:rFonts w:ascii="Golden Cockerel ITC" w:hAnsi="Golden Cockerel ITC"/>
          <w:i/>
          <w:sz w:val="20"/>
          <w:szCs w:val="20"/>
        </w:rPr>
        <w:t>Whom</w:t>
      </w:r>
      <w:proofErr w:type="gramEnd"/>
      <w:r w:rsidRPr="00D65025">
        <w:rPr>
          <w:rFonts w:ascii="Golden Cockerel ITC" w:hAnsi="Golden Cockerel ITC"/>
          <w:i/>
          <w:sz w:val="20"/>
          <w:szCs w:val="20"/>
        </w:rPr>
        <w:t xml:space="preserve"> is our salvation, life, and resurrection; by whom we are saved and delivered.</w:t>
      </w:r>
    </w:p>
    <w:p w:rsidR="00E31511" w:rsidRDefault="00E31511" w:rsidP="00E31511">
      <w:pPr>
        <w:rPr>
          <w:rFonts w:ascii="Meinrada" w:hAnsi="Meinrada"/>
          <w:noProof/>
          <w:sz w:val="20"/>
          <w:szCs w:val="20"/>
        </w:rPr>
      </w:pPr>
    </w:p>
    <w:p w:rsidR="00E31511" w:rsidRDefault="00E21599" w:rsidP="00E31511">
      <w:pPr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lastRenderedPageBreak/>
        <w:t xml:space="preserve">  </w:t>
      </w:r>
      <w:r w:rsidR="00E31511" w:rsidRPr="00E31511">
        <w:rPr>
          <w:rFonts w:ascii="Golden Cockerel ITC" w:hAnsi="Golden Cockerel ITC"/>
          <w:noProof/>
        </w:rPr>
        <w:t>COMMUNION</w:t>
      </w:r>
      <w:r w:rsidR="00E31511">
        <w:rPr>
          <w:rFonts w:ascii="Golden Cockerel ITC" w:hAnsi="Golden Cockerel ITC"/>
          <w:noProof/>
        </w:rPr>
        <w:t xml:space="preserve"> CHANT</w:t>
      </w:r>
    </w:p>
    <w:p w:rsidR="005B6D76" w:rsidRPr="00E31511" w:rsidRDefault="005B6D76" w:rsidP="00E31511">
      <w:pPr>
        <w:rPr>
          <w:rFonts w:ascii="Golden Cockerel ITC" w:hAnsi="Golden Cockerel ITC"/>
          <w:noProof/>
        </w:rPr>
      </w:pPr>
    </w:p>
    <w:p w:rsidR="00A82188" w:rsidRDefault="00E31511" w:rsidP="00E21599">
      <w:pPr>
        <w:ind w:left="450"/>
        <w:rPr>
          <w:rFonts w:ascii="Palatino Linotype" w:hAnsi="Palatino Linotype"/>
          <w:b/>
        </w:rPr>
      </w:pPr>
      <w:r>
        <w:rPr>
          <w:rFonts w:ascii="Meinrada" w:hAnsi="Meinrada"/>
          <w:noProof/>
          <w:sz w:val="20"/>
          <w:szCs w:val="20"/>
        </w:rPr>
        <w:drawing>
          <wp:inline distT="0" distB="0" distL="0" distR="0" wp14:anchorId="1CE2528D" wp14:editId="3185B2DB">
            <wp:extent cx="3740323" cy="4139679"/>
            <wp:effectExtent l="0" t="0" r="0" b="0"/>
            <wp:docPr id="4" name="Picture 4" descr="C:\Users\Ralph\Desktop\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v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72" cy="41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B8" w:rsidRDefault="00881FB8" w:rsidP="00E31511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</w:p>
    <w:p w:rsidR="00E31511" w:rsidRPr="001432A2" w:rsidRDefault="00E31511" w:rsidP="00E31511">
      <w:pPr>
        <w:tabs>
          <w:tab w:val="left" w:pos="0"/>
        </w:tabs>
        <w:ind w:left="450"/>
        <w:rPr>
          <w:rFonts w:ascii="Golden Cockerel ITC" w:hAnsi="Golden Cockerel ITC"/>
          <w:i/>
          <w:sz w:val="22"/>
          <w:szCs w:val="22"/>
        </w:rPr>
      </w:pPr>
      <w:r w:rsidRPr="001432A2">
        <w:rPr>
          <w:rFonts w:ascii="Golden Cockerel ITC" w:hAnsi="Golden Cockerel ITC"/>
          <w:i/>
          <w:sz w:val="22"/>
          <w:szCs w:val="22"/>
        </w:rPr>
        <w:t xml:space="preserve">Hail,  true  body  born  of   the  Virgin Mary, Who truly suffered, sacrificed on the  Cross  for man, Whose pierced side  overflowed  with  water  and  blood  ,   Be for us a foretaste in the test of    death.  O sweet Jesus!  O Loving Jesus!  O Jesus Son </w:t>
      </w:r>
      <w:proofErr w:type="gramStart"/>
      <w:r w:rsidRPr="001432A2">
        <w:rPr>
          <w:rFonts w:ascii="Golden Cockerel ITC" w:hAnsi="Golden Cockerel ITC"/>
          <w:i/>
          <w:sz w:val="22"/>
          <w:szCs w:val="22"/>
        </w:rPr>
        <w:t>of</w:t>
      </w:r>
      <w:r w:rsidRPr="001432A2">
        <w:rPr>
          <w:rFonts w:ascii="Golden Cockerel ITC" w:hAnsi="Golden Cockerel ITC"/>
          <w:i/>
          <w:sz w:val="22"/>
          <w:szCs w:val="22"/>
          <w:u w:val="single"/>
        </w:rPr>
        <w:t xml:space="preserve"> </w:t>
      </w:r>
      <w:r w:rsidRPr="001432A2">
        <w:rPr>
          <w:rFonts w:ascii="Golden Cockerel ITC" w:hAnsi="Golden Cockerel ITC"/>
          <w:i/>
          <w:sz w:val="22"/>
          <w:szCs w:val="22"/>
        </w:rPr>
        <w:t xml:space="preserve"> Mary</w:t>
      </w:r>
      <w:proofErr w:type="gramEnd"/>
      <w:r w:rsidRPr="001432A2">
        <w:rPr>
          <w:rFonts w:ascii="Golden Cockerel ITC" w:hAnsi="Golden Cockerel ITC"/>
          <w:i/>
          <w:sz w:val="22"/>
          <w:szCs w:val="22"/>
        </w:rPr>
        <w:t>.</w:t>
      </w:r>
    </w:p>
    <w:p w:rsidR="00D65025" w:rsidRDefault="00E31511" w:rsidP="00E31511">
      <w:pPr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  <w:r w:rsidR="001432A2">
        <w:rPr>
          <w:rFonts w:ascii="Palatino Linotype" w:eastAsiaTheme="minorHAnsi" w:hAnsi="Palatino Linotype"/>
          <w:color w:val="000000" w:themeColor="text1"/>
          <w:lang w:eastAsia="zh-CN"/>
        </w:rPr>
        <w:t xml:space="preserve">      </w:t>
      </w:r>
    </w:p>
    <w:p w:rsidR="00881FB8" w:rsidRDefault="001432A2" w:rsidP="00E31511">
      <w:pPr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</w:p>
    <w:p w:rsidR="00E31511" w:rsidRPr="00E31511" w:rsidRDefault="00E21599" w:rsidP="00E31511">
      <w:pPr>
        <w:rPr>
          <w:rFonts w:ascii="Palatino Linotype" w:hAnsi="Palatino Linotype"/>
        </w:rPr>
      </w:pPr>
      <w:r>
        <w:rPr>
          <w:rFonts w:ascii="Golden Cockerel ITC" w:hAnsi="Golden Cockerel ITC"/>
        </w:rPr>
        <w:t xml:space="preserve">  </w:t>
      </w:r>
      <w:bookmarkStart w:id="0" w:name="_GoBack"/>
      <w:bookmarkEnd w:id="0"/>
      <w:r w:rsidR="00E31511" w:rsidRPr="00E31511">
        <w:rPr>
          <w:rFonts w:ascii="Golden Cockerel ITC" w:hAnsi="Golden Cockerel ITC"/>
        </w:rPr>
        <w:t>COMMUNION HYMN</w:t>
      </w:r>
      <w:r w:rsidR="00E31511" w:rsidRPr="00E31511">
        <w:rPr>
          <w:rFonts w:ascii="Palatino Linotype" w:hAnsi="Palatino Linotype"/>
        </w:rPr>
        <w:t xml:space="preserve"> :    “</w:t>
      </w:r>
      <w:r w:rsidR="00E31511">
        <w:rPr>
          <w:rFonts w:ascii="Palatino Linotype" w:hAnsi="Palatino Linotype"/>
        </w:rPr>
        <w:t xml:space="preserve">O Saving </w:t>
      </w:r>
      <w:r w:rsidR="00E31511" w:rsidRPr="00E31511">
        <w:rPr>
          <w:rFonts w:ascii="Palatino Linotype" w:hAnsi="Palatino Linotype"/>
        </w:rPr>
        <w:t>Victim”</w:t>
      </w:r>
    </w:p>
    <w:p w:rsidR="00E31511" w:rsidRPr="00E31511" w:rsidRDefault="00E31511" w:rsidP="00E31511">
      <w:pPr>
        <w:rPr>
          <w:rFonts w:ascii="Golden Cockerel ITC" w:hAnsi="Golden Cockerel ITC"/>
          <w:i/>
        </w:rPr>
      </w:pPr>
      <w:r>
        <w:rPr>
          <w:rFonts w:ascii="Golden Cockerel ITC" w:hAnsi="Golden Cockerel ITC"/>
          <w:i/>
        </w:rPr>
        <w:t xml:space="preserve">                     </w:t>
      </w:r>
      <w:r w:rsidRPr="00E31511">
        <w:rPr>
          <w:rFonts w:ascii="Golden Cockerel ITC" w:hAnsi="Golden Cockerel ITC"/>
          <w:i/>
        </w:rPr>
        <w:t xml:space="preserve"> </w:t>
      </w:r>
      <w:proofErr w:type="gramStart"/>
      <w:r w:rsidRPr="00E31511">
        <w:rPr>
          <w:rFonts w:ascii="Golden Cockerel ITC" w:hAnsi="Golden Cockerel ITC"/>
          <w:i/>
        </w:rPr>
        <w:t>inside</w:t>
      </w:r>
      <w:proofErr w:type="gramEnd"/>
      <w:r w:rsidRPr="00E31511">
        <w:rPr>
          <w:rFonts w:ascii="Golden Cockerel ITC" w:hAnsi="Golden Cockerel ITC"/>
          <w:i/>
        </w:rPr>
        <w:t xml:space="preserve"> the back cover of the Today’s Missal</w:t>
      </w:r>
    </w:p>
    <w:p w:rsidR="00E31511" w:rsidRDefault="00E31511" w:rsidP="00E31511">
      <w:pPr>
        <w:ind w:left="-360" w:firstLine="81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D65025" w:rsidRDefault="00E31511" w:rsidP="00E31511">
      <w:pPr>
        <w:ind w:left="-360" w:firstLine="810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  <w:r w:rsidRPr="00E31511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</w:p>
    <w:p w:rsidR="00D65025" w:rsidRDefault="00D65025" w:rsidP="00E31511">
      <w:pPr>
        <w:ind w:left="-360" w:firstLine="81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5B6D76" w:rsidRDefault="005B6D76" w:rsidP="00E31511">
      <w:pPr>
        <w:ind w:left="-360" w:firstLine="81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D65025" w:rsidRDefault="00D65025" w:rsidP="00E31511">
      <w:pPr>
        <w:ind w:left="-360" w:firstLine="81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E31511" w:rsidRDefault="00E31511" w:rsidP="00E31511">
      <w:pPr>
        <w:ind w:left="-360" w:firstLine="810"/>
        <w:rPr>
          <w:rFonts w:asciiTheme="minorHAnsi" w:eastAsiaTheme="minorHAnsi" w:hAnsiTheme="minorHAnsi"/>
          <w:color w:val="000000" w:themeColor="text1"/>
          <w:lang w:eastAsia="zh-CN"/>
        </w:rPr>
      </w:pPr>
      <w:r w:rsidRPr="00E31511">
        <w:rPr>
          <w:rFonts w:ascii="Golden Cockerel ITC" w:eastAsiaTheme="minorHAnsi" w:hAnsi="Golden Cockerel ITC"/>
          <w:color w:val="000000" w:themeColor="text1"/>
          <w:lang w:eastAsia="zh-CN"/>
        </w:rPr>
        <w:t>PROCESSION</w:t>
      </w:r>
      <w:r w:rsidRPr="000F20D7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 </w:t>
      </w:r>
      <w:r>
        <w:rPr>
          <w:rFonts w:asciiTheme="minorHAnsi" w:eastAsiaTheme="minorHAnsi" w:hAnsiTheme="minorHAnsi"/>
          <w:color w:val="000000" w:themeColor="text1"/>
          <w:lang w:eastAsia="zh-CN"/>
        </w:rPr>
        <w:t xml:space="preserve">   </w:t>
      </w:r>
      <w:r w:rsidRPr="00F7674F">
        <w:rPr>
          <w:rFonts w:asciiTheme="minorHAnsi" w:eastAsiaTheme="minorHAnsi" w:hAnsiTheme="minorHAnsi"/>
          <w:color w:val="000000" w:themeColor="text1"/>
          <w:lang w:eastAsia="zh-CN"/>
        </w:rPr>
        <w:t>ALL KNEEL</w:t>
      </w:r>
    </w:p>
    <w:p w:rsidR="00D65025" w:rsidRPr="00ED08FB" w:rsidRDefault="00D65025" w:rsidP="00E31511">
      <w:pPr>
        <w:ind w:left="-360" w:firstLine="810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1432A2" w:rsidRDefault="00E31511" w:rsidP="00D65025">
      <w:pPr>
        <w:ind w:left="180" w:firstLine="18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</w:t>
      </w:r>
      <w:r w:rsidR="0027225E" w:rsidRPr="0027225E">
        <w:rPr>
          <w:rFonts w:ascii="Palatino Linotype" w:eastAsiaTheme="minorHAnsi" w:hAnsi="Palatino Linotype"/>
          <w:color w:val="000000" w:themeColor="text1"/>
          <w:lang w:eastAsia="zh-CN"/>
        </w:rPr>
        <w:t>“</w:t>
      </w:r>
      <w:proofErr w:type="spellStart"/>
      <w:r w:rsidR="001432A2">
        <w:rPr>
          <w:rFonts w:ascii="Palatino Linotype" w:eastAsiaTheme="minorHAnsi" w:hAnsi="Palatino Linotype"/>
          <w:color w:val="000000" w:themeColor="text1"/>
          <w:lang w:eastAsia="zh-CN"/>
        </w:rPr>
        <w:t>Pange</w:t>
      </w:r>
      <w:proofErr w:type="spellEnd"/>
      <w:r w:rsidR="001432A2">
        <w:rPr>
          <w:rFonts w:ascii="Palatino Linotype" w:eastAsiaTheme="minorHAnsi" w:hAnsi="Palatino Linotype"/>
          <w:color w:val="000000" w:themeColor="text1"/>
          <w:lang w:eastAsia="zh-CN"/>
        </w:rPr>
        <w:t xml:space="preserve"> Lingua</w:t>
      </w:r>
      <w:proofErr w:type="gramStart"/>
      <w:r w:rsidR="001432A2">
        <w:rPr>
          <w:rFonts w:ascii="Palatino Linotype" w:eastAsiaTheme="minorHAnsi" w:hAnsi="Palatino Linotype"/>
          <w:color w:val="000000" w:themeColor="text1"/>
          <w:lang w:eastAsia="zh-CN"/>
        </w:rPr>
        <w:t xml:space="preserve">”  </w:t>
      </w:r>
      <w:r w:rsidR="001432A2" w:rsidRPr="001432A2">
        <w:rPr>
          <w:rFonts w:ascii="Palatino Linotype" w:eastAsiaTheme="minorHAnsi" w:hAnsi="Palatino Linotype"/>
          <w:i/>
          <w:color w:val="000000" w:themeColor="text1"/>
          <w:lang w:eastAsia="zh-CN"/>
        </w:rPr>
        <w:t>page</w:t>
      </w:r>
      <w:proofErr w:type="gramEnd"/>
      <w:r w:rsidR="001432A2" w:rsidRPr="001432A2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18 Today’s Missal</w:t>
      </w:r>
    </w:p>
    <w:p w:rsidR="001432A2" w:rsidRPr="001432A2" w:rsidRDefault="001432A2" w:rsidP="00D65025">
      <w:pPr>
        <w:ind w:left="180" w:firstLine="18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  <w:r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“</w:t>
      </w:r>
      <w:proofErr w:type="spellStart"/>
      <w:r w:rsidR="0027225E">
        <w:rPr>
          <w:rFonts w:ascii="Palatino Linotype" w:eastAsiaTheme="minorHAnsi" w:hAnsi="Palatino Linotype"/>
          <w:i/>
          <w:color w:val="000000" w:themeColor="text1"/>
          <w:lang w:eastAsia="zh-CN"/>
        </w:rPr>
        <w:t>Tantum</w:t>
      </w:r>
      <w:proofErr w:type="spellEnd"/>
      <w:r w:rsidR="0027225E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Ergo”</w:t>
      </w:r>
      <w:r w:rsidR="00F7674F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</w:t>
      </w:r>
      <w:r>
        <w:rPr>
          <w:rFonts w:ascii="Palatino Linotype" w:eastAsiaTheme="minorHAnsi" w:hAnsi="Palatino Linotype"/>
          <w:i/>
          <w:color w:val="000000" w:themeColor="text1"/>
          <w:lang w:eastAsia="zh-CN"/>
        </w:rPr>
        <w:t>When the procession arrives</w:t>
      </w:r>
    </w:p>
    <w:p w:rsidR="0027225E" w:rsidRPr="001432A2" w:rsidRDefault="001432A2" w:rsidP="00D65025">
      <w:pPr>
        <w:ind w:left="180" w:firstLine="180"/>
        <w:rPr>
          <w:rFonts w:ascii="Palatino Linotype" w:eastAsiaTheme="minorHAnsi" w:hAnsi="Palatino Linotype"/>
          <w:i/>
          <w:color w:val="000000" w:themeColor="text1"/>
          <w:lang w:eastAsia="zh-CN"/>
        </w:rPr>
      </w:pPr>
      <w:r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               </w:t>
      </w:r>
      <w:r w:rsidR="00D65025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            </w:t>
      </w:r>
      <w:r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at the altar of repose</w:t>
      </w:r>
    </w:p>
    <w:p w:rsidR="0027225E" w:rsidRPr="00F7674F" w:rsidRDefault="0027225E" w:rsidP="00E31511">
      <w:pPr>
        <w:ind w:left="-360" w:firstLine="810"/>
        <w:rPr>
          <w:rFonts w:ascii="Palatino Linotype" w:eastAsiaTheme="minorHAnsi" w:hAnsi="Palatino Linotype"/>
          <w:i/>
          <w:color w:val="000000" w:themeColor="text1"/>
          <w:sz w:val="20"/>
          <w:szCs w:val="20"/>
          <w:lang w:eastAsia="zh-CN"/>
        </w:rPr>
      </w:pPr>
      <w:r>
        <w:rPr>
          <w:rFonts w:ascii="Palatino Linotype" w:eastAsiaTheme="minorHAnsi" w:hAnsi="Palatino Linotype"/>
          <w:i/>
          <w:color w:val="000000" w:themeColor="text1"/>
          <w:sz w:val="20"/>
          <w:szCs w:val="20"/>
          <w:lang w:eastAsia="zh-CN"/>
        </w:rPr>
        <w:t xml:space="preserve">   </w:t>
      </w:r>
    </w:p>
    <w:p w:rsidR="00864852" w:rsidRDefault="00C52C7F" w:rsidP="009E3E9F">
      <w:pPr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8144" behindDoc="1" locked="0" layoutInCell="1" allowOverlap="1" wp14:anchorId="712B47E8" wp14:editId="24729302">
            <wp:simplePos x="0" y="0"/>
            <wp:positionH relativeFrom="column">
              <wp:posOffset>95251</wp:posOffset>
            </wp:positionH>
            <wp:positionV relativeFrom="paragraph">
              <wp:posOffset>141790</wp:posOffset>
            </wp:positionV>
            <wp:extent cx="4019550" cy="4616900"/>
            <wp:effectExtent l="0" t="0" r="0" b="0"/>
            <wp:wrapNone/>
            <wp:docPr id="10" name="Picture 10" descr="C:\Users\Ralph\Desktop\tis  short mar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tis  short marg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171" cy="461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631" w:rsidRDefault="009C4631" w:rsidP="00864852">
      <w:pPr>
        <w:ind w:hanging="360"/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</w:pPr>
    </w:p>
    <w:p w:rsidR="009C4631" w:rsidRDefault="009C4631" w:rsidP="009E3E9F">
      <w:pPr>
        <w:rPr>
          <w:rFonts w:ascii="Palatino Linotype" w:eastAsiaTheme="minorHAnsi" w:hAnsi="Palatino Linotype"/>
          <w:color w:val="000000" w:themeColor="text1"/>
          <w:sz w:val="28"/>
          <w:szCs w:val="28"/>
          <w:lang w:eastAsia="zh-CN"/>
        </w:rPr>
      </w:pPr>
    </w:p>
    <w:p w:rsidR="009C4631" w:rsidRPr="00864852" w:rsidRDefault="009C4631" w:rsidP="009E3E9F">
      <w:pP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8F6EEA" w:rsidRPr="009C4631" w:rsidRDefault="005B271E" w:rsidP="009C4631">
      <w:pPr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0F20D7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</w:p>
    <w:p w:rsidR="008F6EEA" w:rsidRDefault="008F6EEA" w:rsidP="009E3E9F">
      <w:pPr>
        <w:jc w:val="center"/>
        <w:rPr>
          <w:rFonts w:ascii="OptimusPrincepsSemiBold" w:eastAsiaTheme="minorHAnsi" w:hAnsi="OptimusPrincepsSemiBold"/>
          <w:sz w:val="36"/>
          <w:szCs w:val="36"/>
          <w:lang w:eastAsia="zh-CN"/>
        </w:rPr>
      </w:pPr>
      <w:r>
        <w:rPr>
          <w:rFonts w:ascii="OptimusPrincepsSemiBold" w:eastAsiaTheme="minorHAnsi" w:hAnsi="OptimusPrincepsSemiBold"/>
          <w:sz w:val="36"/>
          <w:szCs w:val="36"/>
          <w:lang w:eastAsia="zh-CN"/>
        </w:rPr>
        <w:t xml:space="preserve">    </w:t>
      </w:r>
    </w:p>
    <w:p w:rsidR="00864852" w:rsidRDefault="008F6EEA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  <w:r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                             </w:t>
      </w:r>
      <w:r w:rsidR="00297F11"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</w:t>
      </w:r>
    </w:p>
    <w:p w:rsidR="00864852" w:rsidRDefault="00864852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  <w:r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                                         </w:t>
      </w:r>
    </w:p>
    <w:p w:rsidR="00864852" w:rsidRDefault="00864852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864852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  <w:r>
        <w:rPr>
          <w:rFonts w:ascii="OptimusPrincepsSemiBold" w:eastAsiaTheme="minorHAnsi" w:hAnsi="OptimusPrincepsSemiBold"/>
          <w:sz w:val="16"/>
          <w:szCs w:val="16"/>
          <w:lang w:eastAsia="zh-CN"/>
        </w:rPr>
        <w:t xml:space="preserve">                                                      </w:t>
      </w: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27225E" w:rsidRDefault="0027225E" w:rsidP="008F6EEA">
      <w:pPr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581C36" w:rsidRDefault="00581C36" w:rsidP="0027225E">
      <w:pPr>
        <w:jc w:val="center"/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581C36" w:rsidRDefault="00581C36" w:rsidP="0027225E">
      <w:pPr>
        <w:jc w:val="center"/>
        <w:rPr>
          <w:rFonts w:ascii="OptimusPrincepsSemiBold" w:eastAsiaTheme="minorHAnsi" w:hAnsi="OptimusPrincepsSemiBold"/>
          <w:sz w:val="16"/>
          <w:szCs w:val="16"/>
          <w:lang w:eastAsia="zh-CN"/>
        </w:rPr>
      </w:pPr>
    </w:p>
    <w:p w:rsidR="00DF6E64" w:rsidRDefault="00DF6E64" w:rsidP="0027225E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1432A2" w:rsidRDefault="001432A2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27225E" w:rsidRDefault="0079605B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  <w:r w:rsidRPr="00581C36">
        <w:rPr>
          <w:rFonts w:ascii="OptimusPrincepsSemiBold" w:eastAsiaTheme="minorHAnsi" w:hAnsi="OptimusPrincepsSemiBold"/>
          <w:sz w:val="20"/>
          <w:szCs w:val="20"/>
          <w:lang w:eastAsia="zh-CN"/>
        </w:rPr>
        <w:t xml:space="preserve">St. John </w:t>
      </w:r>
      <w:proofErr w:type="spellStart"/>
      <w:r w:rsidRPr="00581C36">
        <w:rPr>
          <w:rFonts w:ascii="OptimusPrincepsSemiBold" w:eastAsiaTheme="minorHAnsi" w:hAnsi="OptimusPrincepsSemiBold"/>
          <w:sz w:val="20"/>
          <w:szCs w:val="20"/>
          <w:lang w:eastAsia="zh-CN"/>
        </w:rPr>
        <w:t>Nepomucene</w:t>
      </w:r>
      <w:proofErr w:type="spellEnd"/>
    </w:p>
    <w:p w:rsidR="00D65025" w:rsidRDefault="00D65025" w:rsidP="00D65025">
      <w:pPr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D65025" w:rsidRDefault="00D65025" w:rsidP="00D65025">
      <w:pPr>
        <w:rPr>
          <w:rFonts w:ascii="OptimusPrincepsSemiBold" w:eastAsiaTheme="minorHAnsi" w:hAnsi="OptimusPrincepsSemiBold"/>
          <w:sz w:val="20"/>
          <w:szCs w:val="20"/>
          <w:lang w:eastAsia="zh-CN"/>
        </w:rPr>
      </w:pPr>
    </w:p>
    <w:p w:rsidR="00D65025" w:rsidRPr="00DF6E64" w:rsidRDefault="00D65025" w:rsidP="00DF6E64">
      <w:pPr>
        <w:jc w:val="center"/>
        <w:rPr>
          <w:rFonts w:ascii="OptimusPrincepsSemiBold" w:eastAsiaTheme="minorHAnsi" w:hAnsi="OptimusPrincepsSemiBold"/>
          <w:sz w:val="20"/>
          <w:szCs w:val="20"/>
          <w:lang w:eastAsia="zh-CN"/>
        </w:rPr>
      </w:pPr>
      <w:r>
        <w:rPr>
          <w:rFonts w:ascii="OptimusPrincepsSemiBold" w:eastAsiaTheme="minorHAnsi" w:hAnsi="OptimusPrincepsSemiBold"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721216" behindDoc="0" locked="0" layoutInCell="1" allowOverlap="1" wp14:anchorId="3742D263" wp14:editId="198E0053">
            <wp:simplePos x="0" y="0"/>
            <wp:positionH relativeFrom="column">
              <wp:posOffset>2724785</wp:posOffset>
            </wp:positionH>
            <wp:positionV relativeFrom="paragraph">
              <wp:posOffset>-22225</wp:posOffset>
            </wp:positionV>
            <wp:extent cx="1635125" cy="1619250"/>
            <wp:effectExtent l="0" t="0" r="3175" b="0"/>
            <wp:wrapNone/>
            <wp:docPr id="8" name="Picture 8" descr="C:\Users\Ralph\Desktop\Jesus_Washing_of_Feet_of_the_Apostles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Jesus_Washing_of_Feet_of_the_Apostles_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25E" w:rsidRDefault="00460D45" w:rsidP="00EB51A6">
      <w:pPr>
        <w:rPr>
          <w:rFonts w:ascii="OptimusPrincepsSemiBold" w:eastAsiaTheme="minorHAnsi" w:hAnsi="OptimusPrincepsSemiBold"/>
          <w:color w:val="000000" w:themeColor="text1"/>
          <w:sz w:val="36"/>
          <w:szCs w:val="36"/>
          <w:lang w:eastAsia="zh-CN"/>
        </w:rPr>
      </w:pPr>
      <w:r w:rsidRPr="00460D45">
        <w:rPr>
          <w:rFonts w:ascii="OptimusPrincepsSemiBold" w:eastAsiaTheme="minorHAnsi" w:hAnsi="OptimusPrincepsSemiBold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905CF3E" wp14:editId="4EEC5F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52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D45" w:rsidRPr="00460D45" w:rsidRDefault="00460D45">
                            <w:pPr>
                              <w:rPr>
                                <w:b/>
                              </w:rPr>
                            </w:pPr>
                            <w:r w:rsidRPr="00460D45">
                              <w:rPr>
                                <w:b/>
                              </w:rPr>
                              <w:t xml:space="preserve">         HOLY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7201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" fillcolor="#bfbfbf [2412]">
                <v:textbox style="mso-fit-shape-to-text:t">
                  <w:txbxContent>
                    <w:p w:rsidR="00460D45" w:rsidRPr="00460D45" w:rsidRDefault="00460D45">
                      <w:pPr>
                        <w:rPr>
                          <w:b/>
                        </w:rPr>
                      </w:pPr>
                      <w:r w:rsidRPr="00460D45">
                        <w:rPr>
                          <w:b/>
                        </w:rPr>
                        <w:t xml:space="preserve">         HOLY THURSDAY</w:t>
                      </w:r>
                    </w:p>
                  </w:txbxContent>
                </v:textbox>
              </v:shape>
            </w:pict>
          </mc:Fallback>
        </mc:AlternateContent>
      </w:r>
    </w:p>
    <w:p w:rsidR="00CE4057" w:rsidRDefault="00CE4057" w:rsidP="0003176B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right"/>
        <w:textAlignment w:val="baseline"/>
        <w:rPr>
          <w:sz w:val="28"/>
        </w:rPr>
      </w:pPr>
    </w:p>
    <w:p w:rsidR="00032224" w:rsidRDefault="007759F9" w:rsidP="00032224">
      <w:pPr>
        <w:ind w:right="630"/>
        <w:rPr>
          <w:rFonts w:ascii="Golden Cockerel ITC" w:hAnsi="Golden Cockerel ITC"/>
          <w:noProof/>
        </w:rPr>
      </w:pPr>
      <w:r>
        <w:rPr>
          <w:rFonts w:ascii="Palatino Linotype" w:hAnsi="Palatino Linotype"/>
          <w:noProof/>
          <w:sz w:val="28"/>
          <w:szCs w:val="28"/>
        </w:rPr>
        <w:t xml:space="preserve">      </w:t>
      </w:r>
      <w:r w:rsidR="00620E7D" w:rsidRPr="00620E7D">
        <w:rPr>
          <w:rFonts w:ascii="Golden Cockerel ITC" w:hAnsi="Golden Cockerel ITC"/>
          <w:noProof/>
        </w:rPr>
        <w:t>ENTRANCE HYMN</w:t>
      </w:r>
    </w:p>
    <w:p w:rsidR="007759F9" w:rsidRPr="00032224" w:rsidRDefault="00620E7D" w:rsidP="00032224">
      <w:pPr>
        <w:ind w:right="630"/>
        <w:rPr>
          <w:rFonts w:ascii="Palatino Linotype" w:hAnsi="Palatino Linotype"/>
          <w:noProof/>
          <w:sz w:val="28"/>
          <w:szCs w:val="28"/>
        </w:rPr>
      </w:pPr>
      <w:r w:rsidRPr="00620E7D">
        <w:rPr>
          <w:rFonts w:ascii="Golden Cockerel ITC" w:hAnsi="Golden Cockerel ITC"/>
          <w:noProof/>
        </w:rPr>
        <w:t xml:space="preserve">   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J</w:t>
      </w:r>
      <w:r w:rsidRPr="00460D45">
        <w:rPr>
          <w:rFonts w:ascii="Golden Cockerel ITC" w:hAnsi="Golden Cockerel ITC"/>
          <w:noProof/>
        </w:rPr>
        <w:t>esus, my Lord, my God, my all!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How can I love Thee as I ought?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And how revere this wondrous gift,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So far surpassing hope or thought?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Refrain: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Sweet Sacrament, we Thee adore!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Oh, make us love Thee more and more.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Oh, make us love Thee more and more.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2. Had I but Mary's sinless heart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With which to love Thee, dearest King,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Oh, with what ever fervent praise,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Thy goodness, Jesus, would I sing!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Refrain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3. Thy Body, Soul and Godhead, all!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O mystery of love divine!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I cannot compass all I have,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For all Thou hast and art is mine!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4. Sound, then, His praises higher still,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And come, ye angels, to our aid;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For this is God, the very God</w:t>
      </w:r>
    </w:p>
    <w:p w:rsidR="00460D45" w:rsidRPr="00460D45" w:rsidRDefault="00460D45" w:rsidP="00460D45">
      <w:pPr>
        <w:ind w:left="270" w:right="360" w:firstLine="180"/>
        <w:rPr>
          <w:rFonts w:ascii="Golden Cockerel ITC" w:hAnsi="Golden Cockerel ITC"/>
          <w:noProof/>
        </w:rPr>
      </w:pPr>
      <w:r w:rsidRPr="00460D45">
        <w:rPr>
          <w:rFonts w:ascii="Golden Cockerel ITC" w:hAnsi="Golden Cockerel ITC"/>
          <w:noProof/>
        </w:rPr>
        <w:t>Who hath both men and angels made!</w:t>
      </w:r>
    </w:p>
    <w:p w:rsidR="00620E7D" w:rsidRDefault="00620E7D" w:rsidP="00E31511">
      <w:pPr>
        <w:ind w:left="270" w:right="360" w:firstLine="180"/>
        <w:rPr>
          <w:rFonts w:ascii="Palatino Linotype" w:hAnsi="Palatino Linotype"/>
          <w:noProof/>
          <w:sz w:val="28"/>
          <w:szCs w:val="28"/>
        </w:rPr>
      </w:pPr>
    </w:p>
    <w:p w:rsidR="00620E7D" w:rsidRDefault="00620E7D" w:rsidP="00E31511">
      <w:pPr>
        <w:ind w:left="270" w:right="360" w:firstLine="180"/>
        <w:rPr>
          <w:rFonts w:ascii="Golden Cockerel ITC" w:hAnsi="Golden Cockerel ITC"/>
          <w:noProof/>
        </w:rPr>
      </w:pPr>
      <w:r w:rsidRPr="00620E7D">
        <w:rPr>
          <w:rFonts w:ascii="Golden Cockerel ITC" w:hAnsi="Golden Cockerel ITC"/>
          <w:noProof/>
        </w:rPr>
        <w:t>KYRIE AND GLORIA</w:t>
      </w:r>
      <w:r>
        <w:rPr>
          <w:rFonts w:ascii="Golden Cockerel ITC" w:hAnsi="Golden Cockerel ITC"/>
          <w:noProof/>
        </w:rPr>
        <w:t xml:space="preserve">  Missa Simplex Booklet</w:t>
      </w:r>
    </w:p>
    <w:p w:rsidR="00620E7D" w:rsidRDefault="00620E7D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620E7D" w:rsidRDefault="00620E7D" w:rsidP="00E31511">
      <w:pPr>
        <w:ind w:left="270" w:right="360" w:firstLine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LITRURGY OF THE WORD  page 14 TM</w:t>
      </w:r>
    </w:p>
    <w:p w:rsidR="00620E7D" w:rsidRDefault="00620E7D" w:rsidP="00E31511">
      <w:pPr>
        <w:ind w:left="270" w:right="360" w:firstLine="180"/>
        <w:rPr>
          <w:rFonts w:ascii="Golden Cockerel ITC" w:hAnsi="Golden Cockerel ITC"/>
          <w:noProof/>
        </w:rPr>
      </w:pPr>
    </w:p>
    <w:p w:rsidR="00864852" w:rsidRPr="005B6D76" w:rsidRDefault="00620E7D" w:rsidP="005B6D76">
      <w:pPr>
        <w:ind w:left="270" w:right="360" w:firstLine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THE WASHING </w:t>
      </w:r>
      <w:r w:rsidRPr="00E31511">
        <w:rPr>
          <w:rFonts w:ascii="Golden Cockerel ITC" w:hAnsi="Golden Cockerel ITC"/>
          <w:noProof/>
          <w:sz w:val="18"/>
          <w:szCs w:val="18"/>
        </w:rPr>
        <w:t>OF</w:t>
      </w:r>
      <w:r>
        <w:rPr>
          <w:rFonts w:ascii="Golden Cockerel ITC" w:hAnsi="Golden Cockerel ITC"/>
          <w:noProof/>
        </w:rPr>
        <w:t xml:space="preserve"> FEET:   song</w:t>
      </w:r>
      <w:r w:rsidR="00E31511">
        <w:rPr>
          <w:rFonts w:ascii="Golden Cockerel ITC" w:hAnsi="Golden Cockerel ITC"/>
          <w:noProof/>
        </w:rPr>
        <w:t xml:space="preserve"> </w:t>
      </w:r>
      <w:r>
        <w:rPr>
          <w:rFonts w:ascii="Golden Cockerel ITC" w:hAnsi="Golden Cockerel ITC"/>
          <w:noProof/>
        </w:rPr>
        <w:t xml:space="preserve"> “ We Have Been Told”</w:t>
      </w:r>
    </w:p>
    <w:sectPr w:rsidR="00864852" w:rsidRPr="005B6D76" w:rsidSect="00E31511">
      <w:pgSz w:w="15840" w:h="12240" w:orient="landscape"/>
      <w:pgMar w:top="-720" w:right="900" w:bottom="360" w:left="450" w:header="720" w:footer="720" w:gutter="0"/>
      <w:cols w:num="2" w:space="13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9B" w:rsidRDefault="000A679B" w:rsidP="00DE731E">
      <w:r>
        <w:separator/>
      </w:r>
    </w:p>
  </w:endnote>
  <w:endnote w:type="continuationSeparator" w:id="0">
    <w:p w:rsidR="000A679B" w:rsidRDefault="000A679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9B" w:rsidRDefault="000A679B" w:rsidP="00DE731E">
      <w:r>
        <w:separator/>
      </w:r>
    </w:p>
  </w:footnote>
  <w:footnote w:type="continuationSeparator" w:id="0">
    <w:p w:rsidR="000A679B" w:rsidRDefault="000A679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0364"/>
    <w:rsid w:val="00010D8E"/>
    <w:rsid w:val="00014FA4"/>
    <w:rsid w:val="00015967"/>
    <w:rsid w:val="00020097"/>
    <w:rsid w:val="00022BC8"/>
    <w:rsid w:val="000238D6"/>
    <w:rsid w:val="00024242"/>
    <w:rsid w:val="00030554"/>
    <w:rsid w:val="0003086F"/>
    <w:rsid w:val="0003176B"/>
    <w:rsid w:val="00032224"/>
    <w:rsid w:val="00032EFA"/>
    <w:rsid w:val="00033747"/>
    <w:rsid w:val="00034459"/>
    <w:rsid w:val="00040497"/>
    <w:rsid w:val="00041426"/>
    <w:rsid w:val="0005059D"/>
    <w:rsid w:val="00050EE9"/>
    <w:rsid w:val="00051858"/>
    <w:rsid w:val="000529FC"/>
    <w:rsid w:val="00054883"/>
    <w:rsid w:val="0006125E"/>
    <w:rsid w:val="00062334"/>
    <w:rsid w:val="00062CEB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A679B"/>
    <w:rsid w:val="000B0E7B"/>
    <w:rsid w:val="000B287C"/>
    <w:rsid w:val="000B2F25"/>
    <w:rsid w:val="000B5286"/>
    <w:rsid w:val="000B6B35"/>
    <w:rsid w:val="000C30E5"/>
    <w:rsid w:val="000C638D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0D7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3614"/>
    <w:rsid w:val="00134450"/>
    <w:rsid w:val="001358BC"/>
    <w:rsid w:val="001432A2"/>
    <w:rsid w:val="00143735"/>
    <w:rsid w:val="00145F89"/>
    <w:rsid w:val="00146614"/>
    <w:rsid w:val="00150F0F"/>
    <w:rsid w:val="00151CCB"/>
    <w:rsid w:val="0015296B"/>
    <w:rsid w:val="00152F5A"/>
    <w:rsid w:val="001545CE"/>
    <w:rsid w:val="00156E28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340C"/>
    <w:rsid w:val="0021732B"/>
    <w:rsid w:val="00217A2C"/>
    <w:rsid w:val="00220E7A"/>
    <w:rsid w:val="002313B7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71E3"/>
    <w:rsid w:val="002706D9"/>
    <w:rsid w:val="0027225E"/>
    <w:rsid w:val="0027263B"/>
    <w:rsid w:val="00272C3C"/>
    <w:rsid w:val="00273B62"/>
    <w:rsid w:val="00274A62"/>
    <w:rsid w:val="00274C2C"/>
    <w:rsid w:val="0028094C"/>
    <w:rsid w:val="0028196D"/>
    <w:rsid w:val="00283031"/>
    <w:rsid w:val="00285098"/>
    <w:rsid w:val="0028775E"/>
    <w:rsid w:val="00287BE3"/>
    <w:rsid w:val="002903CD"/>
    <w:rsid w:val="00292144"/>
    <w:rsid w:val="00297F11"/>
    <w:rsid w:val="002B2E94"/>
    <w:rsid w:val="002B40C7"/>
    <w:rsid w:val="002B7351"/>
    <w:rsid w:val="002C171C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2FCC"/>
    <w:rsid w:val="00315B38"/>
    <w:rsid w:val="0031625A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85F"/>
    <w:rsid w:val="00442A33"/>
    <w:rsid w:val="00442DB9"/>
    <w:rsid w:val="00443620"/>
    <w:rsid w:val="00446384"/>
    <w:rsid w:val="00452452"/>
    <w:rsid w:val="0045392D"/>
    <w:rsid w:val="00460D45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7FA"/>
    <w:rsid w:val="00570999"/>
    <w:rsid w:val="0057236E"/>
    <w:rsid w:val="00574005"/>
    <w:rsid w:val="0057509C"/>
    <w:rsid w:val="00581C36"/>
    <w:rsid w:val="0058516F"/>
    <w:rsid w:val="00585181"/>
    <w:rsid w:val="00585FEC"/>
    <w:rsid w:val="00591683"/>
    <w:rsid w:val="00593001"/>
    <w:rsid w:val="00593108"/>
    <w:rsid w:val="005974FC"/>
    <w:rsid w:val="005A0597"/>
    <w:rsid w:val="005A4E33"/>
    <w:rsid w:val="005B0E31"/>
    <w:rsid w:val="005B271E"/>
    <w:rsid w:val="005B4D12"/>
    <w:rsid w:val="005B6D76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3C8C"/>
    <w:rsid w:val="005E76B9"/>
    <w:rsid w:val="005E7BB1"/>
    <w:rsid w:val="005F0941"/>
    <w:rsid w:val="005F39ED"/>
    <w:rsid w:val="005F5859"/>
    <w:rsid w:val="005F7F8A"/>
    <w:rsid w:val="006020B3"/>
    <w:rsid w:val="0060401B"/>
    <w:rsid w:val="00604A03"/>
    <w:rsid w:val="00607C95"/>
    <w:rsid w:val="00611E5A"/>
    <w:rsid w:val="00613BA2"/>
    <w:rsid w:val="00614F94"/>
    <w:rsid w:val="006161F8"/>
    <w:rsid w:val="00620E7D"/>
    <w:rsid w:val="006427A8"/>
    <w:rsid w:val="0065067C"/>
    <w:rsid w:val="00651A70"/>
    <w:rsid w:val="00651B19"/>
    <w:rsid w:val="00654B7C"/>
    <w:rsid w:val="00654DCC"/>
    <w:rsid w:val="00654DFF"/>
    <w:rsid w:val="00655708"/>
    <w:rsid w:val="006567EF"/>
    <w:rsid w:val="00657755"/>
    <w:rsid w:val="00661E33"/>
    <w:rsid w:val="006631ED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9726D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70E90"/>
    <w:rsid w:val="0077243F"/>
    <w:rsid w:val="007759F9"/>
    <w:rsid w:val="00783553"/>
    <w:rsid w:val="007845B9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4852"/>
    <w:rsid w:val="00865A61"/>
    <w:rsid w:val="00872565"/>
    <w:rsid w:val="00872BFD"/>
    <w:rsid w:val="00873E23"/>
    <w:rsid w:val="00874A2E"/>
    <w:rsid w:val="00880CF7"/>
    <w:rsid w:val="008817AC"/>
    <w:rsid w:val="00881FB8"/>
    <w:rsid w:val="00883415"/>
    <w:rsid w:val="00884016"/>
    <w:rsid w:val="0089052A"/>
    <w:rsid w:val="00894500"/>
    <w:rsid w:val="00897A63"/>
    <w:rsid w:val="008A35A7"/>
    <w:rsid w:val="008A3E55"/>
    <w:rsid w:val="008A57F1"/>
    <w:rsid w:val="008A5B4D"/>
    <w:rsid w:val="008B2641"/>
    <w:rsid w:val="008B4167"/>
    <w:rsid w:val="008B45CB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63CD"/>
    <w:rsid w:val="008F6EEA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AB4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D4D"/>
    <w:rsid w:val="009B4EA3"/>
    <w:rsid w:val="009B709F"/>
    <w:rsid w:val="009C3140"/>
    <w:rsid w:val="009C4631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4E46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60891"/>
    <w:rsid w:val="00A61187"/>
    <w:rsid w:val="00A61FFB"/>
    <w:rsid w:val="00A6280F"/>
    <w:rsid w:val="00A6351B"/>
    <w:rsid w:val="00A6446D"/>
    <w:rsid w:val="00A64C4D"/>
    <w:rsid w:val="00A65369"/>
    <w:rsid w:val="00A702EA"/>
    <w:rsid w:val="00A7096A"/>
    <w:rsid w:val="00A710C3"/>
    <w:rsid w:val="00A720E3"/>
    <w:rsid w:val="00A748A3"/>
    <w:rsid w:val="00A76E2A"/>
    <w:rsid w:val="00A8110D"/>
    <w:rsid w:val="00A82188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BFF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30F2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5D35"/>
    <w:rsid w:val="00B765BD"/>
    <w:rsid w:val="00B832D6"/>
    <w:rsid w:val="00B83B52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1BA3"/>
    <w:rsid w:val="00C022C2"/>
    <w:rsid w:val="00C06207"/>
    <w:rsid w:val="00C0749E"/>
    <w:rsid w:val="00C07E32"/>
    <w:rsid w:val="00C07FCC"/>
    <w:rsid w:val="00C10AA0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2C7F"/>
    <w:rsid w:val="00C53773"/>
    <w:rsid w:val="00C55262"/>
    <w:rsid w:val="00C552F1"/>
    <w:rsid w:val="00C57635"/>
    <w:rsid w:val="00C57BFE"/>
    <w:rsid w:val="00C60936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9D8"/>
    <w:rsid w:val="00CC552A"/>
    <w:rsid w:val="00CD195E"/>
    <w:rsid w:val="00CD2486"/>
    <w:rsid w:val="00CD2EF8"/>
    <w:rsid w:val="00CD3533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8C"/>
    <w:rsid w:val="00D06DA2"/>
    <w:rsid w:val="00D11419"/>
    <w:rsid w:val="00D12AB4"/>
    <w:rsid w:val="00D15E6C"/>
    <w:rsid w:val="00D2050D"/>
    <w:rsid w:val="00D2302F"/>
    <w:rsid w:val="00D2555C"/>
    <w:rsid w:val="00D279F4"/>
    <w:rsid w:val="00D27C1D"/>
    <w:rsid w:val="00D320B2"/>
    <w:rsid w:val="00D32203"/>
    <w:rsid w:val="00D32FA1"/>
    <w:rsid w:val="00D34376"/>
    <w:rsid w:val="00D34EE4"/>
    <w:rsid w:val="00D366D3"/>
    <w:rsid w:val="00D40867"/>
    <w:rsid w:val="00D41A19"/>
    <w:rsid w:val="00D41D2A"/>
    <w:rsid w:val="00D43B9A"/>
    <w:rsid w:val="00D43D10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502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344"/>
    <w:rsid w:val="00D94ED7"/>
    <w:rsid w:val="00D97961"/>
    <w:rsid w:val="00D97E36"/>
    <w:rsid w:val="00DA1646"/>
    <w:rsid w:val="00DA1820"/>
    <w:rsid w:val="00DA1DD0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E64"/>
    <w:rsid w:val="00DF763A"/>
    <w:rsid w:val="00DF7D0F"/>
    <w:rsid w:val="00E00CEF"/>
    <w:rsid w:val="00E04C99"/>
    <w:rsid w:val="00E125C8"/>
    <w:rsid w:val="00E17F84"/>
    <w:rsid w:val="00E21599"/>
    <w:rsid w:val="00E22B2F"/>
    <w:rsid w:val="00E23EF1"/>
    <w:rsid w:val="00E24318"/>
    <w:rsid w:val="00E26607"/>
    <w:rsid w:val="00E30433"/>
    <w:rsid w:val="00E31511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F1E"/>
    <w:rsid w:val="00EB51A6"/>
    <w:rsid w:val="00EC076C"/>
    <w:rsid w:val="00EC1986"/>
    <w:rsid w:val="00EC2088"/>
    <w:rsid w:val="00EC3A28"/>
    <w:rsid w:val="00EC5EDA"/>
    <w:rsid w:val="00EC6B49"/>
    <w:rsid w:val="00EC74D5"/>
    <w:rsid w:val="00ED0588"/>
    <w:rsid w:val="00ED07A5"/>
    <w:rsid w:val="00ED08FB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674F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2B76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C784D"/>
    <w:rsid w:val="00FD05F4"/>
    <w:rsid w:val="00FD1AED"/>
    <w:rsid w:val="00FD1D52"/>
    <w:rsid w:val="00FD6873"/>
    <w:rsid w:val="00FD7D6A"/>
    <w:rsid w:val="00FE0267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FC784D"/>
  </w:style>
  <w:style w:type="paragraph" w:customStyle="1" w:styleId="np">
    <w:name w:val="np"/>
    <w:basedOn w:val="Normal"/>
    <w:rsid w:val="00FC78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C0D9-0BDF-4E5F-807E-9F883B86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11</cp:revision>
  <cp:lastPrinted>2016-03-14T19:03:00Z</cp:lastPrinted>
  <dcterms:created xsi:type="dcterms:W3CDTF">2016-03-14T01:58:00Z</dcterms:created>
  <dcterms:modified xsi:type="dcterms:W3CDTF">2016-03-14T19:13:00Z</dcterms:modified>
</cp:coreProperties>
</file>